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4" w:rsidRDefault="00714CC4" w:rsidP="0073719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4CC4" w:rsidRDefault="00714CC4" w:rsidP="0073719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14CC4" w:rsidRDefault="00714CC4" w:rsidP="0073719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73719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14CC4" w:rsidRDefault="00714CC4" w:rsidP="0073719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73719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4CC4" w:rsidRDefault="00714CC4" w:rsidP="00737197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392E6C" w:rsidRPr="00325A4C" w:rsidRDefault="00737197" w:rsidP="007371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342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2E6C" w:rsidRPr="00325A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1713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B239CF" w:rsidRPr="00117413" w:rsidRDefault="00B239CF" w:rsidP="00737197">
      <w:pPr>
        <w:rPr>
          <w:rFonts w:ascii="Times New Roman" w:hAnsi="Times New Roman" w:cs="Times New Roman"/>
          <w:bCs/>
          <w:sz w:val="28"/>
          <w:szCs w:val="28"/>
        </w:rPr>
      </w:pPr>
    </w:p>
    <w:p w:rsidR="009C5093" w:rsidRDefault="00A23084" w:rsidP="0073719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7371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информации об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20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итогах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</w:p>
    <w:p w:rsidR="009C5093" w:rsidRDefault="009C5093" w:rsidP="0073719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:rsidR="0018401B" w:rsidRDefault="00474095" w:rsidP="0073719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Мансийского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района 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Комплексное</w:t>
      </w:r>
      <w:proofErr w:type="gramEnd"/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37197" w:rsidRDefault="00173360" w:rsidP="0073719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транспортной системы </w:t>
      </w:r>
      <w:proofErr w:type="gramStart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37197" w:rsidRDefault="00173360" w:rsidP="0073719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территории Ханты-Мансийского района </w:t>
      </w:r>
    </w:p>
    <w:p w:rsidR="0010596B" w:rsidRPr="00737197" w:rsidRDefault="00737197" w:rsidP="0073719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2019-</w:t>
      </w:r>
      <w:r w:rsidR="00173360"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2023 годы»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F3D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</w:t>
      </w:r>
      <w:r w:rsidR="009124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2021</w:t>
      </w:r>
      <w:r w:rsidR="005F3D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985054" w:rsidRPr="00117413" w:rsidRDefault="00985054" w:rsidP="007371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153AF8" w:rsidP="0073719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C269C">
        <w:rPr>
          <w:rFonts w:ascii="Times New Roman" w:hAnsi="Times New Roman" w:cs="Times New Roman"/>
          <w:sz w:val="28"/>
          <w:szCs w:val="28"/>
        </w:rPr>
        <w:t>об итогах реализации</w:t>
      </w:r>
      <w:r w:rsidR="004740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371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73360" w:rsidRPr="00173360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системы на территории Хан</w:t>
      </w:r>
      <w:r w:rsidR="00737197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173360" w:rsidRPr="00173360">
        <w:rPr>
          <w:rFonts w:ascii="Times New Roman" w:hAnsi="Times New Roman" w:cs="Times New Roman"/>
          <w:sz w:val="28"/>
          <w:szCs w:val="28"/>
        </w:rPr>
        <w:t>2023 годы»</w:t>
      </w:r>
      <w:r w:rsidR="009C269C">
        <w:rPr>
          <w:rFonts w:ascii="Times New Roman" w:hAnsi="Times New Roman" w:cs="Times New Roman"/>
          <w:sz w:val="28"/>
          <w:szCs w:val="28"/>
        </w:rPr>
        <w:t xml:space="preserve"> за</w:t>
      </w:r>
      <w:r w:rsidR="00EE4FA2">
        <w:rPr>
          <w:rFonts w:ascii="Times New Roman" w:hAnsi="Times New Roman" w:cs="Times New Roman"/>
          <w:sz w:val="28"/>
          <w:szCs w:val="28"/>
        </w:rPr>
        <w:t xml:space="preserve"> 2021</w:t>
      </w:r>
      <w:r w:rsidR="009C269C">
        <w:rPr>
          <w:rFonts w:ascii="Times New Roman" w:hAnsi="Times New Roman" w:cs="Times New Roman"/>
          <w:sz w:val="28"/>
          <w:szCs w:val="28"/>
        </w:rPr>
        <w:t xml:space="preserve"> год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002F72" w:rsidRPr="00117413" w:rsidRDefault="00002F72" w:rsidP="00737197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73719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73719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73719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7371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714CC4" w:rsidP="00737197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B47FBA">
        <w:rPr>
          <w:rFonts w:ascii="Times New Roman" w:hAnsi="Times New Roman" w:cs="Times New Roman"/>
          <w:bCs/>
          <w:sz w:val="28"/>
          <w:szCs w:val="28"/>
        </w:rPr>
        <w:t>об итогах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652F60"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 w:rsidR="00737197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652F60" w:rsidRPr="00173360">
        <w:rPr>
          <w:rFonts w:ascii="Times New Roman" w:hAnsi="Times New Roman" w:cs="Times New Roman"/>
          <w:sz w:val="28"/>
          <w:szCs w:val="28"/>
        </w:rPr>
        <w:t>2023 годы»</w:t>
      </w:r>
      <w:r w:rsidR="00D37891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652F6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3789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6E9D" w:rsidRDefault="001C6E9D" w:rsidP="00737197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67E08" w:rsidRPr="00117413" w:rsidRDefault="00067E08" w:rsidP="007371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2D4D" w:rsidRDefault="00067E08" w:rsidP="00737197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4D" w:rsidRPr="00681141" w:rsidRDefault="006E39B6" w:rsidP="00737197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4D">
        <w:rPr>
          <w:rFonts w:ascii="Times New Roman" w:hAnsi="Times New Roman" w:cs="Times New Roman"/>
          <w:sz w:val="28"/>
          <w:szCs w:val="28"/>
        </w:rPr>
        <w:t>Е.А.</w:t>
      </w:r>
      <w:r w:rsidR="002A63F0">
        <w:rPr>
          <w:rFonts w:ascii="Times New Roman" w:hAnsi="Times New Roman" w:cs="Times New Roman"/>
          <w:sz w:val="28"/>
          <w:szCs w:val="28"/>
        </w:rPr>
        <w:t xml:space="preserve"> </w:t>
      </w:r>
      <w:r w:rsidR="009F2D4D">
        <w:rPr>
          <w:rFonts w:ascii="Times New Roman" w:hAnsi="Times New Roman" w:cs="Times New Roman"/>
          <w:sz w:val="28"/>
          <w:szCs w:val="28"/>
        </w:rPr>
        <w:t>Данилова</w:t>
      </w:r>
    </w:p>
    <w:p w:rsidR="00067E08" w:rsidRPr="00117413" w:rsidRDefault="00901713" w:rsidP="00737197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18.02.2022</w:t>
      </w:r>
      <w:bookmarkStart w:id="0" w:name="_GoBack"/>
      <w:bookmarkEnd w:id="0"/>
    </w:p>
    <w:p w:rsidR="005F7FA2" w:rsidRDefault="005F7FA2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37197" w:rsidRDefault="00737197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37197" w:rsidRDefault="00737197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73719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737197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207B" w:rsidRPr="001174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18.02.2022 </w:t>
      </w:r>
      <w:r w:rsidR="0095207B" w:rsidRPr="00117413">
        <w:rPr>
          <w:rFonts w:ascii="Times New Roman" w:hAnsi="Times New Roman" w:cs="Times New Roman"/>
          <w:sz w:val="28"/>
          <w:szCs w:val="28"/>
        </w:rPr>
        <w:t xml:space="preserve">№ </w:t>
      </w:r>
      <w:r w:rsidR="00901713">
        <w:rPr>
          <w:rFonts w:ascii="Times New Roman" w:hAnsi="Times New Roman" w:cs="Times New Roman"/>
          <w:sz w:val="28"/>
          <w:szCs w:val="28"/>
        </w:rPr>
        <w:t>97</w:t>
      </w:r>
    </w:p>
    <w:p w:rsidR="0095207B" w:rsidRPr="00117413" w:rsidRDefault="0095207B" w:rsidP="0073719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82EF6" w:rsidRDefault="00464E83" w:rsidP="0073719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</w:t>
      </w:r>
    </w:p>
    <w:p w:rsidR="0095207B" w:rsidRPr="00117413" w:rsidRDefault="00A82428" w:rsidP="0073719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 итогах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муниципальной программы Ханты-Мансийского района </w:t>
      </w:r>
      <w:r w:rsidR="004A00C9"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 w:rsidR="00737197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4A00C9" w:rsidRPr="00173360">
        <w:rPr>
          <w:rFonts w:ascii="Times New Roman" w:hAnsi="Times New Roman" w:cs="Times New Roman"/>
          <w:sz w:val="28"/>
          <w:szCs w:val="28"/>
        </w:rPr>
        <w:t>2023 годы»</w:t>
      </w:r>
      <w:r w:rsidR="00737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2920F1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5E7EE1" w:rsidRPr="00117413" w:rsidRDefault="005E7EE1" w:rsidP="0073719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2861" w:rsidRPr="009E2861" w:rsidRDefault="009E2861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530C"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 w:rsidR="00737197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24530C" w:rsidRPr="00173360">
        <w:rPr>
          <w:rFonts w:ascii="Times New Roman" w:hAnsi="Times New Roman" w:cs="Times New Roman"/>
          <w:sz w:val="28"/>
          <w:szCs w:val="28"/>
        </w:rPr>
        <w:t>2023 годы»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Ханты-Мансийского района от </w:t>
      </w:r>
      <w:r w:rsidR="004A0F93">
        <w:rPr>
          <w:rFonts w:ascii="Times New Roman" w:hAnsi="Times New Roman" w:cs="Times New Roman"/>
          <w:sz w:val="28"/>
          <w:szCs w:val="28"/>
        </w:rPr>
        <w:t>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D86FEE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администрации Ханты-Мансийского района от 1</w:t>
      </w:r>
      <w:r w:rsidR="00D86FEE">
        <w:rPr>
          <w:rFonts w:ascii="Times New Roman" w:hAnsi="Times New Roman" w:cs="Times New Roman"/>
          <w:sz w:val="28"/>
          <w:szCs w:val="28"/>
        </w:rPr>
        <w:t>2</w:t>
      </w:r>
      <w:r w:rsidRPr="009E2861">
        <w:rPr>
          <w:rFonts w:ascii="Times New Roman" w:hAnsi="Times New Roman" w:cs="Times New Roman"/>
          <w:sz w:val="28"/>
          <w:szCs w:val="28"/>
        </w:rPr>
        <w:t>.11.201</w:t>
      </w:r>
      <w:r w:rsidR="00D86FEE">
        <w:rPr>
          <w:rFonts w:ascii="Times New Roman" w:hAnsi="Times New Roman" w:cs="Times New Roman"/>
          <w:sz w:val="28"/>
          <w:szCs w:val="28"/>
        </w:rPr>
        <w:t>8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A145C5">
        <w:rPr>
          <w:rFonts w:ascii="Times New Roman" w:hAnsi="Times New Roman" w:cs="Times New Roman"/>
          <w:sz w:val="28"/>
          <w:szCs w:val="28"/>
        </w:rPr>
        <w:t>334</w:t>
      </w:r>
      <w:r w:rsidR="00C22303">
        <w:rPr>
          <w:rFonts w:ascii="Times New Roman" w:hAnsi="Times New Roman" w:cs="Times New Roman"/>
          <w:sz w:val="28"/>
          <w:szCs w:val="28"/>
        </w:rPr>
        <w:t>.</w:t>
      </w:r>
      <w:r w:rsidRPr="009E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2861" w:rsidRPr="009E2861" w:rsidRDefault="009E2861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:rsidR="009E2861" w:rsidRDefault="009E2861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 w:rsidR="000F7A84">
        <w:rPr>
          <w:rFonts w:ascii="Times New Roman" w:hAnsi="Times New Roman" w:cs="Times New Roman"/>
          <w:sz w:val="28"/>
          <w:szCs w:val="28"/>
        </w:rPr>
        <w:t>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</w:t>
      </w:r>
      <w:r w:rsidR="007B44E3" w:rsidRPr="009E286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1C85">
        <w:rPr>
          <w:rFonts w:ascii="Times New Roman" w:hAnsi="Times New Roman" w:cs="Times New Roman"/>
          <w:sz w:val="28"/>
          <w:szCs w:val="28"/>
        </w:rPr>
        <w:t>125 848,0</w:t>
      </w:r>
      <w:r w:rsidR="007B44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D44D8">
        <w:rPr>
          <w:rFonts w:ascii="Times New Roman" w:hAnsi="Times New Roman" w:cs="Times New Roman"/>
          <w:sz w:val="28"/>
          <w:szCs w:val="28"/>
        </w:rPr>
        <w:t xml:space="preserve">. </w:t>
      </w:r>
      <w:r w:rsidR="00D7552C">
        <w:rPr>
          <w:rFonts w:ascii="Times New Roman" w:hAnsi="Times New Roman" w:cs="Times New Roman"/>
          <w:sz w:val="28"/>
          <w:szCs w:val="28"/>
        </w:rPr>
        <w:t>Фактическое о</w:t>
      </w:r>
      <w:r w:rsidRPr="004D44D8">
        <w:rPr>
          <w:rFonts w:ascii="Times New Roman" w:hAnsi="Times New Roman" w:cs="Times New Roman"/>
          <w:sz w:val="28"/>
          <w:szCs w:val="28"/>
        </w:rPr>
        <w:t>своение финансовых ср</w:t>
      </w:r>
      <w:r w:rsidR="00F37D7C" w:rsidRPr="004D44D8">
        <w:rPr>
          <w:rFonts w:ascii="Times New Roman" w:hAnsi="Times New Roman" w:cs="Times New Roman"/>
          <w:sz w:val="28"/>
          <w:szCs w:val="28"/>
        </w:rPr>
        <w:t>едств</w:t>
      </w:r>
      <w:r w:rsidR="00D7552C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37D7C" w:rsidRPr="004D44D8">
        <w:rPr>
          <w:rFonts w:ascii="Times New Roman" w:hAnsi="Times New Roman" w:cs="Times New Roman"/>
          <w:sz w:val="28"/>
          <w:szCs w:val="28"/>
        </w:rPr>
        <w:t xml:space="preserve"> </w:t>
      </w:r>
      <w:r w:rsidR="00A31C85">
        <w:rPr>
          <w:rFonts w:ascii="Times New Roman" w:hAnsi="Times New Roman" w:cs="Times New Roman"/>
          <w:sz w:val="28"/>
          <w:szCs w:val="28"/>
        </w:rPr>
        <w:t xml:space="preserve">79,4 </w:t>
      </w:r>
      <w:r w:rsidRPr="004D44D8">
        <w:rPr>
          <w:rFonts w:ascii="Times New Roman" w:hAnsi="Times New Roman" w:cs="Times New Roman"/>
          <w:sz w:val="28"/>
          <w:szCs w:val="28"/>
        </w:rPr>
        <w:t>% от плана на 20</w:t>
      </w:r>
      <w:r w:rsidR="00D37686">
        <w:rPr>
          <w:rFonts w:ascii="Times New Roman" w:hAnsi="Times New Roman" w:cs="Times New Roman"/>
          <w:sz w:val="28"/>
          <w:szCs w:val="28"/>
        </w:rPr>
        <w:t>21 год</w:t>
      </w:r>
      <w:r w:rsidR="00A47895" w:rsidRPr="004D44D8">
        <w:rPr>
          <w:rFonts w:ascii="Times New Roman" w:hAnsi="Times New Roman" w:cs="Times New Roman"/>
          <w:sz w:val="28"/>
          <w:szCs w:val="28"/>
        </w:rPr>
        <w:t>.</w:t>
      </w:r>
    </w:p>
    <w:p w:rsidR="00864085" w:rsidRDefault="00127F44" w:rsidP="00737197">
      <w:pPr>
        <w:pStyle w:val="ad"/>
        <w:tabs>
          <w:tab w:val="left" w:pos="317"/>
        </w:tabs>
        <w:spacing w:line="240" w:lineRule="auto"/>
        <w:ind w:left="33" w:firstLine="818"/>
        <w:contextualSpacing w:val="0"/>
        <w:rPr>
          <w:bCs/>
        </w:rPr>
      </w:pPr>
      <w:r>
        <w:t xml:space="preserve">Целью Программы является </w:t>
      </w:r>
      <w:r w:rsidR="00F20F75">
        <w:rPr>
          <w:bCs/>
        </w:rPr>
        <w:t>р</w:t>
      </w:r>
      <w:r w:rsidR="00864085" w:rsidRPr="00B11D1D">
        <w:rPr>
          <w:bCs/>
        </w:rPr>
        <w:t xml:space="preserve">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</w:t>
      </w:r>
      <w:r w:rsidR="00F20F75">
        <w:rPr>
          <w:bCs/>
        </w:rPr>
        <w:t>с</w:t>
      </w:r>
      <w:r w:rsidR="00864085" w:rsidRPr="00B11D1D">
        <w:rPr>
          <w:bCs/>
        </w:rPr>
        <w:t>оздание условий для предоставления транспортных услуг населению между поселениями в границах Ханты-Мансийского района</w:t>
      </w:r>
      <w:r w:rsidR="00F20F75">
        <w:rPr>
          <w:bCs/>
        </w:rPr>
        <w:t>.</w:t>
      </w:r>
    </w:p>
    <w:p w:rsidR="00127F44" w:rsidRPr="009E2861" w:rsidRDefault="00F20F75" w:rsidP="00737197">
      <w:pPr>
        <w:pStyle w:val="ad"/>
        <w:tabs>
          <w:tab w:val="left" w:pos="317"/>
          <w:tab w:val="left" w:pos="4510"/>
        </w:tabs>
        <w:spacing w:line="240" w:lineRule="auto"/>
        <w:ind w:left="33" w:firstLine="818"/>
        <w:contextualSpacing w:val="0"/>
      </w:pPr>
      <w:r>
        <w:rPr>
          <w:bCs/>
        </w:rPr>
        <w:t xml:space="preserve">Задачей Программы является </w:t>
      </w:r>
      <w:r w:rsidR="00EC2AF1">
        <w:rPr>
          <w:bCs/>
        </w:rPr>
        <w:t>о</w:t>
      </w:r>
      <w:r w:rsidR="00753076" w:rsidRPr="00A00627">
        <w:rPr>
          <w:bCs/>
        </w:rPr>
        <w:t>беспечение бесперебойного функционирования сети автомобильных дорог общего пользования местного значения</w:t>
      </w:r>
      <w:r w:rsidR="00753076">
        <w:rPr>
          <w:bCs/>
        </w:rPr>
        <w:t xml:space="preserve">, </w:t>
      </w:r>
      <w:r w:rsidR="00EC2AF1">
        <w:rPr>
          <w:bCs/>
        </w:rPr>
        <w:t>о</w:t>
      </w:r>
      <w:r w:rsidR="00753076" w:rsidRPr="00A00627">
        <w:rPr>
          <w:bCs/>
        </w:rPr>
        <w:t>беспечение доступности и повышение качества транспортных услуг</w:t>
      </w:r>
      <w:r w:rsidR="00753076">
        <w:rPr>
          <w:bCs/>
        </w:rPr>
        <w:t>,</w:t>
      </w:r>
      <w:r w:rsidR="00753076" w:rsidRPr="00753076">
        <w:rPr>
          <w:bCs/>
        </w:rPr>
        <w:t xml:space="preserve"> </w:t>
      </w:r>
      <w:r w:rsidR="00EC2AF1">
        <w:rPr>
          <w:bCs/>
        </w:rPr>
        <w:t>о</w:t>
      </w:r>
      <w:r w:rsidR="00753076" w:rsidRPr="00A00627">
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</w:t>
      </w:r>
      <w:r w:rsidR="00EC2AF1">
        <w:t xml:space="preserve">ленных пунктах </w:t>
      </w:r>
      <w:r w:rsidR="00753076" w:rsidRPr="00A00627">
        <w:t>района</w:t>
      </w:r>
      <w:r w:rsidR="00753076">
        <w:t xml:space="preserve">, </w:t>
      </w:r>
      <w:r w:rsidR="00EC2AF1">
        <w:t>п</w:t>
      </w:r>
      <w:r w:rsidR="00753076" w:rsidRPr="00A00627">
        <w:t>овышение</w:t>
      </w:r>
      <w:r w:rsidR="00753076" w:rsidRPr="00A00627">
        <w:rPr>
          <w:color w:val="FF0000"/>
        </w:rPr>
        <w:t xml:space="preserve"> </w:t>
      </w:r>
      <w:r w:rsidR="00753076" w:rsidRPr="00A00627">
        <w:t>безопасности дорожного движения</w:t>
      </w:r>
      <w:r w:rsidR="00753076">
        <w:t>.</w:t>
      </w:r>
    </w:p>
    <w:p w:rsidR="009E2861" w:rsidRPr="009E2861" w:rsidRDefault="009E2861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Для достижения поставленной цели в 20</w:t>
      </w:r>
      <w:r w:rsidR="00BE5D86">
        <w:rPr>
          <w:rFonts w:ascii="Times New Roman" w:hAnsi="Times New Roman" w:cs="Times New Roman"/>
          <w:sz w:val="28"/>
          <w:szCs w:val="28"/>
        </w:rPr>
        <w:t>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следующих основных мероприятий:</w:t>
      </w:r>
    </w:p>
    <w:p w:rsidR="009E2861" w:rsidRPr="008461AB" w:rsidRDefault="009E2861" w:rsidP="00737197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="00E20FBF" w:rsidRPr="00E20FBF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(текущий) ремонт автомобильных дорог местного значения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9E2861" w:rsidRDefault="009E2861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4B4A9D" w:rsidRPr="00627481" w:rsidRDefault="004B4A9D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 xml:space="preserve">- «Корректировка проектно-сметной документации по объекту «Строительство подъездной дороги до д. Белогорье и п. </w:t>
      </w:r>
      <w:proofErr w:type="spellStart"/>
      <w:r w:rsidRPr="0062748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27481">
        <w:rPr>
          <w:rFonts w:ascii="Times New Roman" w:hAnsi="Times New Roman" w:cs="Times New Roman"/>
          <w:sz w:val="28"/>
          <w:szCs w:val="28"/>
        </w:rPr>
        <w:t>».</w:t>
      </w:r>
      <w:r w:rsidR="001D7FCF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D32FE1" w:rsidRPr="00627481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 в 2021 году</w:t>
      </w:r>
      <w:r w:rsidR="00737197">
        <w:rPr>
          <w:rFonts w:ascii="Times New Roman" w:hAnsi="Times New Roman" w:cs="Times New Roman"/>
          <w:sz w:val="28"/>
          <w:szCs w:val="28"/>
        </w:rPr>
        <w:t>,</w:t>
      </w:r>
      <w:r w:rsidR="00D32FE1" w:rsidRPr="006274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F448E" w:rsidRPr="00627481">
        <w:rPr>
          <w:rFonts w:ascii="Times New Roman" w:hAnsi="Times New Roman" w:cs="Times New Roman"/>
          <w:sz w:val="28"/>
          <w:szCs w:val="28"/>
        </w:rPr>
        <w:lastRenderedPageBreak/>
        <w:t>3 308,3</w:t>
      </w:r>
      <w:r w:rsidR="006E0BB4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D32FE1" w:rsidRPr="00627481">
        <w:rPr>
          <w:rFonts w:ascii="Times New Roman" w:hAnsi="Times New Roman" w:cs="Times New Roman"/>
          <w:sz w:val="28"/>
          <w:szCs w:val="28"/>
        </w:rPr>
        <w:t>тыс.</w:t>
      </w:r>
      <w:r w:rsidR="009B6DA1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D32FE1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F906BB" w:rsidRPr="00627481">
        <w:rPr>
          <w:rFonts w:ascii="Times New Roman" w:hAnsi="Times New Roman" w:cs="Times New Roman"/>
          <w:sz w:val="28"/>
          <w:szCs w:val="28"/>
        </w:rPr>
        <w:t>Подрядной организацией нарушены сроки выполнения рабо</w:t>
      </w:r>
      <w:r w:rsidR="00B61866" w:rsidRPr="00627481">
        <w:rPr>
          <w:rFonts w:ascii="Times New Roman" w:hAnsi="Times New Roman" w:cs="Times New Roman"/>
          <w:sz w:val="28"/>
          <w:szCs w:val="28"/>
        </w:rPr>
        <w:t>т. Ведется претензионная работа;</w:t>
      </w:r>
    </w:p>
    <w:p w:rsidR="002A3B79" w:rsidRPr="00627481" w:rsidRDefault="00737197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B79" w:rsidRPr="00627481">
        <w:rPr>
          <w:rFonts w:ascii="Times New Roman" w:hAnsi="Times New Roman" w:cs="Times New Roman"/>
          <w:sz w:val="28"/>
          <w:szCs w:val="28"/>
        </w:rPr>
        <w:t>«Ремонт автомобильных дорог в СП Сибирский»</w:t>
      </w:r>
      <w:r w:rsidR="00763DCF" w:rsidRPr="00627481">
        <w:rPr>
          <w:rFonts w:ascii="Times New Roman" w:hAnsi="Times New Roman" w:cs="Times New Roman"/>
          <w:sz w:val="28"/>
          <w:szCs w:val="28"/>
        </w:rPr>
        <w:t>. Ответственным исполнителем мероприятия является администрация</w:t>
      </w:r>
      <w:r w:rsidR="007D59A3" w:rsidRPr="006274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7D59A3" w:rsidRPr="0062748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7D59A3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B876D3" w:rsidRPr="00627481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</w:t>
      </w:r>
      <w:r w:rsidR="00733DA5" w:rsidRPr="00627481">
        <w:rPr>
          <w:rFonts w:ascii="Times New Roman" w:hAnsi="Times New Roman" w:cs="Times New Roman"/>
          <w:sz w:val="28"/>
          <w:szCs w:val="28"/>
        </w:rPr>
        <w:t>на мероприятие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DA5" w:rsidRPr="0062748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876D3" w:rsidRPr="00627481">
        <w:rPr>
          <w:rFonts w:ascii="Times New Roman" w:hAnsi="Times New Roman" w:cs="Times New Roman"/>
          <w:sz w:val="28"/>
          <w:szCs w:val="28"/>
        </w:rPr>
        <w:t xml:space="preserve"> 10 000,0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D3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BB31F4" w:rsidRPr="00627481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4E21BB" w:rsidRPr="00627481">
        <w:rPr>
          <w:rFonts w:ascii="Times New Roman" w:hAnsi="Times New Roman" w:cs="Times New Roman"/>
          <w:sz w:val="28"/>
          <w:szCs w:val="28"/>
        </w:rPr>
        <w:t>100,0</w:t>
      </w:r>
      <w:r w:rsidR="00731584" w:rsidRPr="00627481">
        <w:rPr>
          <w:rFonts w:ascii="Times New Roman" w:hAnsi="Times New Roman" w:cs="Times New Roman"/>
          <w:sz w:val="28"/>
          <w:szCs w:val="28"/>
        </w:rPr>
        <w:t xml:space="preserve"> %.</w:t>
      </w:r>
      <w:r w:rsidR="00BB31F4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63DCF" w:rsidRPr="00627481">
        <w:rPr>
          <w:rFonts w:ascii="Times New Roman" w:hAnsi="Times New Roman" w:cs="Times New Roman"/>
          <w:sz w:val="28"/>
          <w:szCs w:val="28"/>
        </w:rPr>
        <w:t>Пр</w:t>
      </w:r>
      <w:r w:rsidR="00E76061" w:rsidRPr="00627481">
        <w:rPr>
          <w:rFonts w:ascii="Times New Roman" w:hAnsi="Times New Roman" w:cs="Times New Roman"/>
          <w:sz w:val="28"/>
          <w:szCs w:val="28"/>
        </w:rPr>
        <w:t>иобретен щебень на сумму 6 770,0</w:t>
      </w:r>
      <w:r w:rsidR="00763DCF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9B6DA1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63DCF" w:rsidRPr="00627481">
        <w:rPr>
          <w:rFonts w:ascii="Times New Roman" w:hAnsi="Times New Roman" w:cs="Times New Roman"/>
          <w:sz w:val="28"/>
          <w:szCs w:val="28"/>
        </w:rPr>
        <w:t>рублей. Установле</w:t>
      </w:r>
      <w:r w:rsidR="004E21BB" w:rsidRPr="00627481">
        <w:rPr>
          <w:rFonts w:ascii="Times New Roman" w:hAnsi="Times New Roman" w:cs="Times New Roman"/>
          <w:sz w:val="28"/>
          <w:szCs w:val="28"/>
        </w:rPr>
        <w:t>ны дорожные знаки на сумму 663,6</w:t>
      </w:r>
      <w:r w:rsidR="00763DCF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9B6DA1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63DCF" w:rsidRPr="00627481">
        <w:rPr>
          <w:rFonts w:ascii="Times New Roman" w:hAnsi="Times New Roman" w:cs="Times New Roman"/>
          <w:sz w:val="28"/>
          <w:szCs w:val="28"/>
        </w:rPr>
        <w:t xml:space="preserve">рублей. Проведены работы </w:t>
      </w:r>
      <w:r w:rsidR="00155143" w:rsidRPr="00627481">
        <w:rPr>
          <w:rFonts w:ascii="Times New Roman" w:hAnsi="Times New Roman" w:cs="Times New Roman"/>
          <w:sz w:val="28"/>
          <w:szCs w:val="28"/>
        </w:rPr>
        <w:t>по ремонту дорог по</w:t>
      </w:r>
      <w:r w:rsidR="00763DCF" w:rsidRPr="00627481">
        <w:rPr>
          <w:rFonts w:ascii="Times New Roman" w:hAnsi="Times New Roman" w:cs="Times New Roman"/>
          <w:sz w:val="28"/>
          <w:szCs w:val="28"/>
        </w:rPr>
        <w:t xml:space="preserve"> ул. Кооперативная,</w:t>
      </w:r>
      <w:r w:rsidR="009B6DA1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63DCF" w:rsidRPr="00627481">
        <w:rPr>
          <w:rFonts w:ascii="Times New Roman" w:hAnsi="Times New Roman" w:cs="Times New Roman"/>
          <w:sz w:val="28"/>
          <w:szCs w:val="28"/>
        </w:rPr>
        <w:t xml:space="preserve">ул. Новая, </w:t>
      </w:r>
      <w:r w:rsidR="00101B37" w:rsidRPr="00627481">
        <w:rPr>
          <w:rFonts w:ascii="Times New Roman" w:hAnsi="Times New Roman" w:cs="Times New Roman"/>
          <w:sz w:val="28"/>
          <w:szCs w:val="28"/>
        </w:rPr>
        <w:t>ул. Полевая</w:t>
      </w:r>
      <w:r w:rsidR="00BA6474" w:rsidRPr="00627481">
        <w:rPr>
          <w:rFonts w:ascii="Times New Roman" w:hAnsi="Times New Roman" w:cs="Times New Roman"/>
          <w:sz w:val="28"/>
          <w:szCs w:val="28"/>
        </w:rPr>
        <w:t xml:space="preserve"> на сумму 2 566,4 тыс.</w:t>
      </w:r>
      <w:r w:rsidR="009B6DA1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BA6474" w:rsidRPr="00627481">
        <w:rPr>
          <w:rFonts w:ascii="Times New Roman" w:hAnsi="Times New Roman" w:cs="Times New Roman"/>
          <w:sz w:val="28"/>
          <w:szCs w:val="28"/>
        </w:rPr>
        <w:t>рублей</w:t>
      </w:r>
      <w:r w:rsidR="00FC7B89" w:rsidRPr="00627481">
        <w:rPr>
          <w:rFonts w:ascii="Times New Roman" w:hAnsi="Times New Roman" w:cs="Times New Roman"/>
          <w:sz w:val="28"/>
          <w:szCs w:val="28"/>
        </w:rPr>
        <w:t>;</w:t>
      </w:r>
    </w:p>
    <w:p w:rsidR="002A3B79" w:rsidRPr="00627481" w:rsidRDefault="002A3B79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 xml:space="preserve">- «Корректировка проектно-сметной документации объекта: «Реконструкция </w:t>
      </w:r>
      <w:proofErr w:type="spellStart"/>
      <w:r w:rsidRPr="0062748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27481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 w:rsidRPr="00627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48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2748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627481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="00E67C88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BE5D86" w:rsidRPr="00627481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</w:t>
      </w:r>
      <w:r w:rsidR="00737197">
        <w:rPr>
          <w:rFonts w:ascii="Times New Roman" w:hAnsi="Times New Roman" w:cs="Times New Roman"/>
          <w:sz w:val="28"/>
          <w:szCs w:val="28"/>
        </w:rPr>
        <w:t>,</w:t>
      </w:r>
      <w:r w:rsidR="00BE5D86" w:rsidRPr="006274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773C" w:rsidRPr="00627481">
        <w:rPr>
          <w:rFonts w:ascii="Times New Roman" w:hAnsi="Times New Roman" w:cs="Times New Roman"/>
          <w:sz w:val="28"/>
          <w:szCs w:val="28"/>
        </w:rPr>
        <w:t>5 052,0</w:t>
      </w:r>
      <w:r w:rsidR="00BE5D86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37197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E3EE2" w:rsidRPr="00627481">
        <w:rPr>
          <w:rFonts w:ascii="Times New Roman" w:hAnsi="Times New Roman" w:cs="Times New Roman"/>
          <w:sz w:val="28"/>
          <w:szCs w:val="28"/>
        </w:rPr>
        <w:t>Исполнение отсутствует. 21.06.2021 был заключен м</w:t>
      </w:r>
      <w:r w:rsidR="00D304B3" w:rsidRPr="00627481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 w:rsidR="007E3EE2" w:rsidRPr="00627481">
        <w:rPr>
          <w:rFonts w:ascii="Times New Roman" w:hAnsi="Times New Roman" w:cs="Times New Roman"/>
          <w:sz w:val="28"/>
          <w:szCs w:val="28"/>
        </w:rPr>
        <w:t xml:space="preserve">на сумму 5 050,0 тыс. рублей. </w:t>
      </w:r>
      <w:r w:rsidR="0004696B" w:rsidRPr="00627481">
        <w:rPr>
          <w:rFonts w:ascii="Times New Roman" w:hAnsi="Times New Roman" w:cs="Times New Roman"/>
          <w:sz w:val="28"/>
          <w:szCs w:val="28"/>
        </w:rPr>
        <w:t>При проектировании объ</w:t>
      </w:r>
      <w:r w:rsidR="00E83F08" w:rsidRPr="00627481">
        <w:rPr>
          <w:rFonts w:ascii="Times New Roman" w:hAnsi="Times New Roman" w:cs="Times New Roman"/>
          <w:sz w:val="28"/>
          <w:szCs w:val="28"/>
        </w:rPr>
        <w:t>е</w:t>
      </w:r>
      <w:r w:rsidR="0004696B" w:rsidRPr="00627481">
        <w:rPr>
          <w:rFonts w:ascii="Times New Roman" w:hAnsi="Times New Roman" w:cs="Times New Roman"/>
          <w:sz w:val="28"/>
          <w:szCs w:val="28"/>
        </w:rPr>
        <w:t>кта возникла необходимость определения наличия или отсутствия выявленных объектов культурного наследия либо объе</w:t>
      </w:r>
      <w:r w:rsidR="00B759C9" w:rsidRPr="00627481">
        <w:rPr>
          <w:rFonts w:ascii="Times New Roman" w:hAnsi="Times New Roman" w:cs="Times New Roman"/>
          <w:sz w:val="28"/>
          <w:szCs w:val="28"/>
        </w:rPr>
        <w:t>к</w:t>
      </w:r>
      <w:r w:rsidR="0004696B" w:rsidRPr="00627481">
        <w:rPr>
          <w:rFonts w:ascii="Times New Roman" w:hAnsi="Times New Roman" w:cs="Times New Roman"/>
          <w:sz w:val="28"/>
          <w:szCs w:val="28"/>
        </w:rPr>
        <w:t>тов</w:t>
      </w:r>
      <w:r w:rsidR="00737197">
        <w:rPr>
          <w:rFonts w:ascii="Times New Roman" w:hAnsi="Times New Roman" w:cs="Times New Roman"/>
          <w:sz w:val="28"/>
          <w:szCs w:val="28"/>
        </w:rPr>
        <w:t>,</w:t>
      </w:r>
      <w:r w:rsidR="0004696B" w:rsidRPr="00627481">
        <w:rPr>
          <w:rFonts w:ascii="Times New Roman" w:hAnsi="Times New Roman" w:cs="Times New Roman"/>
          <w:sz w:val="28"/>
          <w:szCs w:val="28"/>
        </w:rPr>
        <w:t xml:space="preserve"> обладающих признаками объектов культурного </w:t>
      </w:r>
      <w:r w:rsidR="00B759C9" w:rsidRPr="00627481">
        <w:rPr>
          <w:rFonts w:ascii="Times New Roman" w:hAnsi="Times New Roman" w:cs="Times New Roman"/>
          <w:sz w:val="28"/>
          <w:szCs w:val="28"/>
        </w:rPr>
        <w:t>(архе</w:t>
      </w:r>
      <w:r w:rsidR="006D4658" w:rsidRPr="00627481">
        <w:rPr>
          <w:rFonts w:ascii="Times New Roman" w:hAnsi="Times New Roman" w:cs="Times New Roman"/>
          <w:sz w:val="28"/>
          <w:szCs w:val="28"/>
        </w:rPr>
        <w:t>о</w:t>
      </w:r>
      <w:r w:rsidR="00B759C9" w:rsidRPr="00627481">
        <w:rPr>
          <w:rFonts w:ascii="Times New Roman" w:hAnsi="Times New Roman" w:cs="Times New Roman"/>
          <w:sz w:val="28"/>
          <w:szCs w:val="28"/>
        </w:rPr>
        <w:t xml:space="preserve">логического) </w:t>
      </w:r>
      <w:r w:rsidR="0004696B" w:rsidRPr="00627481">
        <w:rPr>
          <w:rFonts w:ascii="Times New Roman" w:hAnsi="Times New Roman" w:cs="Times New Roman"/>
          <w:sz w:val="28"/>
          <w:szCs w:val="28"/>
        </w:rPr>
        <w:t>наследия</w:t>
      </w:r>
      <w:r w:rsidR="00B759C9" w:rsidRPr="00627481">
        <w:rPr>
          <w:rFonts w:ascii="Times New Roman" w:hAnsi="Times New Roman" w:cs="Times New Roman"/>
          <w:sz w:val="28"/>
          <w:szCs w:val="28"/>
        </w:rPr>
        <w:t>, и выпо</w:t>
      </w:r>
      <w:r w:rsidR="00737197">
        <w:rPr>
          <w:rFonts w:ascii="Times New Roman" w:hAnsi="Times New Roman" w:cs="Times New Roman"/>
          <w:sz w:val="28"/>
          <w:szCs w:val="28"/>
        </w:rPr>
        <w:t>лнение археологической разведки</w:t>
      </w:r>
      <w:r w:rsidR="00B759C9" w:rsidRPr="00627481">
        <w:rPr>
          <w:rFonts w:ascii="Times New Roman" w:hAnsi="Times New Roman" w:cs="Times New Roman"/>
          <w:sz w:val="28"/>
          <w:szCs w:val="28"/>
        </w:rPr>
        <w:t xml:space="preserve"> по итогам получения заключения государственной историко-культурной экспертизы.</w:t>
      </w:r>
      <w:r w:rsidR="0045223A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B759C9" w:rsidRPr="00627481">
        <w:rPr>
          <w:rFonts w:ascii="Times New Roman" w:hAnsi="Times New Roman" w:cs="Times New Roman"/>
          <w:sz w:val="28"/>
          <w:szCs w:val="28"/>
        </w:rPr>
        <w:t>Стоимость выполнения</w:t>
      </w:r>
      <w:r w:rsidR="00E83F08" w:rsidRPr="00627481">
        <w:rPr>
          <w:rFonts w:ascii="Times New Roman" w:hAnsi="Times New Roman" w:cs="Times New Roman"/>
          <w:sz w:val="28"/>
          <w:szCs w:val="28"/>
        </w:rPr>
        <w:t xml:space="preserve"> данных работ превышает более 10 % стоимости контракта. </w:t>
      </w:r>
      <w:r w:rsidR="006D4658" w:rsidRPr="006274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4658" w:rsidRPr="0062748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D4658" w:rsidRPr="00627481">
        <w:rPr>
          <w:rFonts w:ascii="Times New Roman" w:hAnsi="Times New Roman" w:cs="Times New Roman"/>
          <w:sz w:val="28"/>
          <w:szCs w:val="28"/>
        </w:rPr>
        <w:t xml:space="preserve"> с чем к</w:t>
      </w:r>
      <w:r w:rsidR="00E83F08" w:rsidRPr="00627481">
        <w:rPr>
          <w:rFonts w:ascii="Times New Roman" w:hAnsi="Times New Roman" w:cs="Times New Roman"/>
          <w:sz w:val="28"/>
          <w:szCs w:val="28"/>
        </w:rPr>
        <w:t>онтракт расторгнут по соглаш</w:t>
      </w:r>
      <w:r w:rsidR="00DC133B">
        <w:rPr>
          <w:rFonts w:ascii="Times New Roman" w:hAnsi="Times New Roman" w:cs="Times New Roman"/>
          <w:sz w:val="28"/>
          <w:szCs w:val="28"/>
        </w:rPr>
        <w:t>ению сторон от 02.09.2021 года;</w:t>
      </w:r>
    </w:p>
    <w:p w:rsidR="00683FBC" w:rsidRPr="00627481" w:rsidRDefault="00737197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FBC" w:rsidRPr="00627481">
        <w:rPr>
          <w:rFonts w:ascii="Times New Roman" w:hAnsi="Times New Roman" w:cs="Times New Roman"/>
          <w:sz w:val="28"/>
          <w:szCs w:val="28"/>
        </w:rPr>
        <w:t xml:space="preserve">«Ремонт дороги к полигону ТБО п. </w:t>
      </w:r>
      <w:proofErr w:type="spellStart"/>
      <w:r w:rsidR="00683FBC" w:rsidRPr="0062748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83FBC" w:rsidRPr="00627481">
        <w:rPr>
          <w:rFonts w:ascii="Times New Roman" w:hAnsi="Times New Roman" w:cs="Times New Roman"/>
          <w:sz w:val="28"/>
          <w:szCs w:val="28"/>
        </w:rPr>
        <w:t>»</w:t>
      </w:r>
      <w:r w:rsidR="00792A5D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6F73BA" w:rsidRPr="00627481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 w:rsidR="00941CDC" w:rsidRPr="00627481">
        <w:rPr>
          <w:rFonts w:ascii="Times New Roman" w:hAnsi="Times New Roman" w:cs="Times New Roman"/>
          <w:sz w:val="28"/>
          <w:szCs w:val="28"/>
        </w:rPr>
        <w:t xml:space="preserve">а </w:t>
      </w:r>
      <w:r w:rsidR="00720949" w:rsidRPr="00627481">
        <w:rPr>
          <w:rFonts w:ascii="Times New Roman" w:hAnsi="Times New Roman" w:cs="Times New Roman"/>
          <w:sz w:val="28"/>
          <w:szCs w:val="28"/>
        </w:rPr>
        <w:t>реализацию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CDC" w:rsidRPr="00627481">
        <w:rPr>
          <w:rFonts w:ascii="Times New Roman" w:hAnsi="Times New Roman" w:cs="Times New Roman"/>
          <w:sz w:val="28"/>
          <w:szCs w:val="28"/>
        </w:rPr>
        <w:t xml:space="preserve"> составляет 17 777,5</w:t>
      </w:r>
      <w:r w:rsidR="006F73BA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8F72DC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6F73BA" w:rsidRPr="00627481">
        <w:rPr>
          <w:rFonts w:ascii="Times New Roman" w:hAnsi="Times New Roman" w:cs="Times New Roman"/>
          <w:sz w:val="28"/>
          <w:szCs w:val="28"/>
        </w:rPr>
        <w:t>рублей.</w:t>
      </w:r>
      <w:r w:rsidR="008F72DC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6D534B" w:rsidRPr="00627481">
        <w:rPr>
          <w:rFonts w:ascii="Times New Roman" w:hAnsi="Times New Roman" w:cs="Times New Roman"/>
          <w:sz w:val="28"/>
          <w:szCs w:val="28"/>
        </w:rPr>
        <w:t xml:space="preserve">Исполнение составило 100,0 %. </w:t>
      </w:r>
      <w:r w:rsidR="003068A4" w:rsidRPr="00627481">
        <w:rPr>
          <w:rFonts w:ascii="Times New Roman" w:hAnsi="Times New Roman" w:cs="Times New Roman"/>
          <w:sz w:val="28"/>
          <w:szCs w:val="28"/>
        </w:rPr>
        <w:t>Выполнены работы по укладке железобетонных плит, асфальтированию дорожного полотна, устройству укрепительных полос из щебня. Установлены дорожные зн</w:t>
      </w:r>
      <w:r w:rsidR="00951070" w:rsidRPr="00627481">
        <w:rPr>
          <w:rFonts w:ascii="Times New Roman" w:hAnsi="Times New Roman" w:cs="Times New Roman"/>
          <w:sz w:val="28"/>
          <w:szCs w:val="28"/>
        </w:rPr>
        <w:t>аки, нанесена дорожная разметка</w:t>
      </w:r>
      <w:r w:rsidR="00792A5D" w:rsidRPr="00627481">
        <w:rPr>
          <w:rFonts w:ascii="Times New Roman" w:hAnsi="Times New Roman" w:cs="Times New Roman"/>
          <w:sz w:val="28"/>
          <w:szCs w:val="28"/>
        </w:rPr>
        <w:t>;</w:t>
      </w:r>
    </w:p>
    <w:p w:rsidR="00683FBC" w:rsidRPr="00627481" w:rsidRDefault="00737197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3FBC" w:rsidRPr="00627481">
        <w:rPr>
          <w:rFonts w:ascii="Times New Roman" w:hAnsi="Times New Roman" w:cs="Times New Roman"/>
          <w:sz w:val="28"/>
          <w:szCs w:val="28"/>
        </w:rPr>
        <w:t xml:space="preserve"> «ПИР «Автомобильная дорога </w:t>
      </w:r>
      <w:proofErr w:type="gramStart"/>
      <w:r w:rsidR="00683FBC" w:rsidRPr="006274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3FBC" w:rsidRPr="0062748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83FBC" w:rsidRPr="0062748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683FBC" w:rsidRPr="00627481">
        <w:rPr>
          <w:rFonts w:ascii="Times New Roman" w:hAnsi="Times New Roman" w:cs="Times New Roman"/>
          <w:sz w:val="28"/>
          <w:szCs w:val="28"/>
        </w:rPr>
        <w:t>»</w:t>
      </w:r>
      <w:r w:rsidR="004F694B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3 860,4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4F694B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FD4A26" w:rsidRPr="00627481">
        <w:rPr>
          <w:rFonts w:ascii="Times New Roman" w:hAnsi="Times New Roman" w:cs="Times New Roman"/>
          <w:sz w:val="28"/>
          <w:szCs w:val="28"/>
        </w:rPr>
        <w:t>Заключены муниципальные контракты</w:t>
      </w:r>
      <w:r w:rsidR="005C41A2" w:rsidRPr="00627481">
        <w:rPr>
          <w:rFonts w:ascii="Times New Roman" w:hAnsi="Times New Roman" w:cs="Times New Roman"/>
          <w:sz w:val="28"/>
          <w:szCs w:val="28"/>
        </w:rPr>
        <w:t xml:space="preserve"> на проведение инженерных изысканий, разработку проектно-сметной и рабочей документации</w:t>
      </w:r>
      <w:r w:rsidR="00FD4A26" w:rsidRPr="00627481">
        <w:rPr>
          <w:rFonts w:ascii="Times New Roman" w:hAnsi="Times New Roman" w:cs="Times New Roman"/>
          <w:sz w:val="28"/>
          <w:szCs w:val="28"/>
        </w:rPr>
        <w:t xml:space="preserve"> на общую сумму 3 553,0 </w:t>
      </w:r>
      <w:proofErr w:type="spellStart"/>
      <w:r w:rsidR="00FD4A26" w:rsidRPr="006274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4A26" w:rsidRPr="006274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4A26" w:rsidRPr="0062748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D4A26" w:rsidRPr="00627481">
        <w:rPr>
          <w:rFonts w:ascii="Times New Roman" w:hAnsi="Times New Roman" w:cs="Times New Roman"/>
          <w:sz w:val="28"/>
          <w:szCs w:val="28"/>
        </w:rPr>
        <w:t>. Работы выполнены в полном объеме</w:t>
      </w:r>
      <w:r w:rsidR="00EA1B29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1A6190" w:rsidRPr="00627481">
        <w:rPr>
          <w:rFonts w:ascii="Times New Roman" w:hAnsi="Times New Roman" w:cs="Times New Roman"/>
          <w:sz w:val="28"/>
          <w:szCs w:val="28"/>
        </w:rPr>
        <w:t>Также по мероприятию з</w:t>
      </w:r>
      <w:r w:rsidR="00EA1B29" w:rsidRPr="00627481">
        <w:rPr>
          <w:rFonts w:ascii="Times New Roman" w:hAnsi="Times New Roman" w:cs="Times New Roman"/>
          <w:sz w:val="28"/>
          <w:szCs w:val="28"/>
        </w:rPr>
        <w:t>аключен муниципальный контракт 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на сумму 307,0 тыс.</w:t>
      </w:r>
      <w:r w:rsidR="0021000A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EA1B29" w:rsidRPr="00627481">
        <w:rPr>
          <w:rFonts w:ascii="Times New Roman" w:hAnsi="Times New Roman" w:cs="Times New Roman"/>
          <w:sz w:val="28"/>
          <w:szCs w:val="28"/>
        </w:rPr>
        <w:t>рублей. Исполнение планируется в 2022 году</w:t>
      </w:r>
      <w:r w:rsidR="00FD4A26" w:rsidRPr="00627481">
        <w:rPr>
          <w:rFonts w:ascii="Times New Roman" w:hAnsi="Times New Roman" w:cs="Times New Roman"/>
          <w:sz w:val="28"/>
          <w:szCs w:val="28"/>
        </w:rPr>
        <w:t>;</w:t>
      </w:r>
    </w:p>
    <w:p w:rsidR="00683FBC" w:rsidRPr="00627481" w:rsidRDefault="00683FBC" w:rsidP="007371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 xml:space="preserve">- </w:t>
      </w:r>
      <w:r w:rsidR="004C0FB7" w:rsidRPr="00627481">
        <w:rPr>
          <w:rFonts w:ascii="Times New Roman" w:hAnsi="Times New Roman" w:cs="Times New Roman"/>
          <w:sz w:val="28"/>
          <w:szCs w:val="28"/>
        </w:rPr>
        <w:t>«</w:t>
      </w:r>
      <w:r w:rsidRPr="00627481">
        <w:rPr>
          <w:rFonts w:ascii="Times New Roman" w:hAnsi="Times New Roman" w:cs="Times New Roman"/>
          <w:sz w:val="28"/>
          <w:szCs w:val="28"/>
        </w:rPr>
        <w:t>Строительство объездной дороги в п.</w:t>
      </w:r>
      <w:r w:rsidR="00524026" w:rsidRPr="0062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8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27481">
        <w:rPr>
          <w:rFonts w:ascii="Times New Roman" w:hAnsi="Times New Roman" w:cs="Times New Roman"/>
          <w:sz w:val="28"/>
          <w:szCs w:val="28"/>
        </w:rPr>
        <w:t xml:space="preserve"> (ПИР, СМР)</w:t>
      </w:r>
      <w:r w:rsidR="004C0FB7" w:rsidRPr="00627481">
        <w:rPr>
          <w:rFonts w:ascii="Times New Roman" w:hAnsi="Times New Roman" w:cs="Times New Roman"/>
          <w:sz w:val="28"/>
          <w:szCs w:val="28"/>
        </w:rPr>
        <w:t>»</w:t>
      </w:r>
      <w:r w:rsidR="00B13B46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AF646A" w:rsidRPr="00627481">
        <w:rPr>
          <w:rFonts w:ascii="Times New Roman" w:hAnsi="Times New Roman" w:cs="Times New Roman"/>
          <w:sz w:val="28"/>
          <w:szCs w:val="28"/>
        </w:rPr>
        <w:t>На реализацию мероприятия направлены средства от пожертвования компании топливно-энергетического комплекс</w:t>
      </w:r>
      <w:proofErr w:type="gramStart"/>
      <w:r w:rsidR="00AF646A" w:rsidRPr="0062748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F646A" w:rsidRPr="00627481">
        <w:rPr>
          <w:rFonts w:ascii="Times New Roman" w:hAnsi="Times New Roman" w:cs="Times New Roman"/>
          <w:sz w:val="28"/>
          <w:szCs w:val="28"/>
        </w:rPr>
        <w:t xml:space="preserve"> «РН-</w:t>
      </w:r>
      <w:proofErr w:type="spellStart"/>
      <w:r w:rsidR="00AF646A" w:rsidRPr="00627481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AF646A" w:rsidRPr="00627481">
        <w:rPr>
          <w:rFonts w:ascii="Times New Roman" w:hAnsi="Times New Roman" w:cs="Times New Roman"/>
          <w:sz w:val="28"/>
          <w:szCs w:val="28"/>
        </w:rPr>
        <w:t xml:space="preserve">». </w:t>
      </w:r>
      <w:r w:rsidR="00B13B46" w:rsidRPr="00627481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 составляет 18 500,0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B13B46" w:rsidRPr="00627481">
        <w:rPr>
          <w:rFonts w:ascii="Times New Roman" w:hAnsi="Times New Roman" w:cs="Times New Roman"/>
          <w:sz w:val="28"/>
          <w:szCs w:val="28"/>
        </w:rPr>
        <w:t xml:space="preserve">рублей. Выполнены инженерные изыскания, разработка проектно-сметной и рабочей документации на сумму 3 218,0 тыс. рублей. </w:t>
      </w:r>
      <w:r w:rsidR="007A6ABD" w:rsidRPr="00627481">
        <w:rPr>
          <w:rFonts w:ascii="Times New Roman" w:hAnsi="Times New Roman" w:cs="Times New Roman"/>
          <w:sz w:val="28"/>
          <w:szCs w:val="28"/>
        </w:rPr>
        <w:t>С</w:t>
      </w:r>
      <w:r w:rsidR="00B13B46" w:rsidRPr="00627481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0D2C12" w:rsidRPr="0062748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074C3" w:rsidRPr="00627481">
        <w:rPr>
          <w:rFonts w:ascii="Times New Roman" w:hAnsi="Times New Roman" w:cs="Times New Roman"/>
          <w:sz w:val="28"/>
          <w:szCs w:val="28"/>
        </w:rPr>
        <w:t>15 000</w:t>
      </w:r>
      <w:r w:rsidR="00B13B46" w:rsidRPr="00627481">
        <w:rPr>
          <w:rFonts w:ascii="Times New Roman" w:hAnsi="Times New Roman" w:cs="Times New Roman"/>
          <w:sz w:val="28"/>
          <w:szCs w:val="28"/>
        </w:rPr>
        <w:t>,0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B13B46" w:rsidRPr="00627481">
        <w:rPr>
          <w:rFonts w:ascii="Times New Roman" w:hAnsi="Times New Roman" w:cs="Times New Roman"/>
          <w:sz w:val="28"/>
          <w:szCs w:val="28"/>
        </w:rPr>
        <w:t xml:space="preserve">рублей планируется направить на строительство </w:t>
      </w:r>
      <w:r w:rsidR="00C77467" w:rsidRPr="00627481">
        <w:rPr>
          <w:rFonts w:ascii="Times New Roman" w:hAnsi="Times New Roman" w:cs="Times New Roman"/>
          <w:sz w:val="28"/>
          <w:szCs w:val="28"/>
        </w:rPr>
        <w:t>объекта в 2022 году;</w:t>
      </w:r>
    </w:p>
    <w:p w:rsidR="004C0FB7" w:rsidRPr="00627481" w:rsidRDefault="004C0FB7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 xml:space="preserve">- «Строительство дороги к новому кладбищу в п. </w:t>
      </w:r>
      <w:proofErr w:type="spellStart"/>
      <w:r w:rsidRPr="0062748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27481">
        <w:rPr>
          <w:rFonts w:ascii="Times New Roman" w:hAnsi="Times New Roman" w:cs="Times New Roman"/>
          <w:sz w:val="28"/>
          <w:szCs w:val="28"/>
        </w:rPr>
        <w:t xml:space="preserve"> (ПИР)»</w:t>
      </w:r>
      <w:r w:rsidR="00DB4694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</w:t>
      </w:r>
      <w:r w:rsidR="00737197">
        <w:rPr>
          <w:rFonts w:ascii="Times New Roman" w:hAnsi="Times New Roman" w:cs="Times New Roman"/>
          <w:sz w:val="28"/>
          <w:szCs w:val="28"/>
        </w:rPr>
        <w:t>,</w:t>
      </w:r>
      <w:r w:rsidR="00DB4694" w:rsidRPr="00627481">
        <w:rPr>
          <w:rFonts w:ascii="Times New Roman" w:hAnsi="Times New Roman" w:cs="Times New Roman"/>
          <w:sz w:val="28"/>
          <w:szCs w:val="28"/>
        </w:rPr>
        <w:t xml:space="preserve"> со</w:t>
      </w:r>
      <w:r w:rsidR="004741F7" w:rsidRPr="00627481">
        <w:rPr>
          <w:rFonts w:ascii="Times New Roman" w:hAnsi="Times New Roman" w:cs="Times New Roman"/>
          <w:sz w:val="28"/>
          <w:szCs w:val="28"/>
        </w:rPr>
        <w:t>ставляет 1 945,4</w:t>
      </w:r>
      <w:r w:rsidR="00DB4694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DB4694" w:rsidRPr="00627481">
        <w:rPr>
          <w:rFonts w:ascii="Times New Roman" w:hAnsi="Times New Roman" w:cs="Times New Roman"/>
          <w:sz w:val="28"/>
          <w:szCs w:val="28"/>
        </w:rPr>
        <w:lastRenderedPageBreak/>
        <w:t>тыс.</w:t>
      </w:r>
      <w:r w:rsidR="00225695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DB4694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322E09" w:rsidRPr="00627481">
        <w:rPr>
          <w:rFonts w:ascii="Times New Roman" w:hAnsi="Times New Roman" w:cs="Times New Roman"/>
          <w:sz w:val="28"/>
          <w:szCs w:val="28"/>
        </w:rPr>
        <w:t>Заключены муниципальные контракты на проведение инженерных изысканий, разработку проектно-сметной и рабочей документации</w:t>
      </w:r>
      <w:r w:rsidR="00225695" w:rsidRPr="00627481">
        <w:rPr>
          <w:rFonts w:ascii="Times New Roman" w:hAnsi="Times New Roman" w:cs="Times New Roman"/>
          <w:sz w:val="28"/>
          <w:szCs w:val="28"/>
        </w:rPr>
        <w:t xml:space="preserve"> на общую сумму 1 835,0</w:t>
      </w:r>
      <w:r w:rsidR="00322E09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225695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322E09" w:rsidRPr="00627481">
        <w:rPr>
          <w:rFonts w:ascii="Times New Roman" w:hAnsi="Times New Roman" w:cs="Times New Roman"/>
          <w:sz w:val="28"/>
          <w:szCs w:val="28"/>
        </w:rPr>
        <w:t>рублей. Работы выполнены в полном объеме</w:t>
      </w:r>
      <w:r w:rsidR="003E4C2F" w:rsidRPr="00627481">
        <w:rPr>
          <w:rFonts w:ascii="Times New Roman" w:hAnsi="Times New Roman" w:cs="Times New Roman"/>
          <w:sz w:val="28"/>
          <w:szCs w:val="28"/>
        </w:rPr>
        <w:t xml:space="preserve">. Также по мероприятию </w:t>
      </w:r>
      <w:r w:rsidR="00DB6ADF" w:rsidRPr="00627481">
        <w:rPr>
          <w:rFonts w:ascii="Times New Roman" w:hAnsi="Times New Roman" w:cs="Times New Roman"/>
          <w:sz w:val="28"/>
          <w:szCs w:val="28"/>
        </w:rPr>
        <w:t>заключен муниципальный контракт на в</w:t>
      </w:r>
      <w:r w:rsidR="003E4C2F" w:rsidRPr="00627481">
        <w:rPr>
          <w:rFonts w:ascii="Times New Roman" w:hAnsi="Times New Roman" w:cs="Times New Roman"/>
          <w:sz w:val="28"/>
          <w:szCs w:val="28"/>
        </w:rPr>
        <w:t xml:space="preserve">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</w:t>
      </w:r>
      <w:r w:rsidR="00DB6ADF" w:rsidRPr="00627481">
        <w:rPr>
          <w:rFonts w:ascii="Times New Roman" w:hAnsi="Times New Roman" w:cs="Times New Roman"/>
          <w:sz w:val="28"/>
          <w:szCs w:val="28"/>
        </w:rPr>
        <w:t xml:space="preserve"> на сумму 110,0 тыс.</w:t>
      </w:r>
      <w:r w:rsidR="00737197">
        <w:rPr>
          <w:rFonts w:ascii="Times New Roman" w:hAnsi="Times New Roman" w:cs="Times New Roman"/>
          <w:sz w:val="28"/>
          <w:szCs w:val="28"/>
        </w:rPr>
        <w:t xml:space="preserve"> </w:t>
      </w:r>
      <w:r w:rsidR="00DB6ADF" w:rsidRPr="00627481">
        <w:rPr>
          <w:rFonts w:ascii="Times New Roman" w:hAnsi="Times New Roman" w:cs="Times New Roman"/>
          <w:sz w:val="28"/>
          <w:szCs w:val="28"/>
        </w:rPr>
        <w:t>рублей</w:t>
      </w:r>
      <w:r w:rsidR="00322E09" w:rsidRPr="00627481">
        <w:rPr>
          <w:rFonts w:ascii="Times New Roman" w:hAnsi="Times New Roman" w:cs="Times New Roman"/>
          <w:sz w:val="28"/>
          <w:szCs w:val="28"/>
        </w:rPr>
        <w:t>;</w:t>
      </w:r>
    </w:p>
    <w:p w:rsidR="004C0FB7" w:rsidRPr="00627481" w:rsidRDefault="004C0FB7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 xml:space="preserve">- </w:t>
      </w:r>
      <w:r w:rsidR="008B169E" w:rsidRPr="00627481">
        <w:rPr>
          <w:rFonts w:ascii="Times New Roman" w:hAnsi="Times New Roman" w:cs="Times New Roman"/>
          <w:sz w:val="28"/>
          <w:szCs w:val="28"/>
        </w:rPr>
        <w:t>«Ремонт дорог в СП Шапша»</w:t>
      </w:r>
      <w:r w:rsidR="00B054BA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</w:t>
      </w:r>
      <w:r w:rsidR="00737197">
        <w:rPr>
          <w:rFonts w:ascii="Times New Roman" w:hAnsi="Times New Roman" w:cs="Times New Roman"/>
          <w:sz w:val="28"/>
          <w:szCs w:val="28"/>
        </w:rPr>
        <w:t>,</w:t>
      </w:r>
      <w:r w:rsidR="00B054BA" w:rsidRPr="00627481">
        <w:rPr>
          <w:rFonts w:ascii="Times New Roman" w:hAnsi="Times New Roman" w:cs="Times New Roman"/>
          <w:sz w:val="28"/>
          <w:szCs w:val="28"/>
        </w:rPr>
        <w:t xml:space="preserve"> со</w:t>
      </w:r>
      <w:r w:rsidR="00B931D8" w:rsidRPr="00627481">
        <w:rPr>
          <w:rFonts w:ascii="Times New Roman" w:hAnsi="Times New Roman" w:cs="Times New Roman"/>
          <w:sz w:val="28"/>
          <w:szCs w:val="28"/>
        </w:rPr>
        <w:t>ставляет 8 000,0</w:t>
      </w:r>
      <w:r w:rsidR="00B054BA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B054BA" w:rsidRPr="00627481">
        <w:rPr>
          <w:rFonts w:ascii="Times New Roman" w:hAnsi="Times New Roman" w:cs="Times New Roman"/>
          <w:sz w:val="28"/>
          <w:szCs w:val="28"/>
        </w:rPr>
        <w:t xml:space="preserve">рублей. Заключены муниципальные контракты на общую сумму </w:t>
      </w:r>
      <w:r w:rsidR="00B931D8" w:rsidRPr="00627481">
        <w:rPr>
          <w:rFonts w:ascii="Times New Roman" w:hAnsi="Times New Roman" w:cs="Times New Roman"/>
          <w:sz w:val="28"/>
          <w:szCs w:val="28"/>
        </w:rPr>
        <w:t>7 741,1</w:t>
      </w:r>
      <w:r w:rsidR="00B054BA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B054BA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83428" w:rsidRPr="00627481">
        <w:rPr>
          <w:rFonts w:ascii="Times New Roman" w:hAnsi="Times New Roman" w:cs="Times New Roman"/>
          <w:sz w:val="28"/>
          <w:szCs w:val="28"/>
        </w:rPr>
        <w:t>Выполнены работы по асфальтированию дорожного полотна, устройству укрепительных полос из щебня по ул. Северная, ул. Боровая, ул. Светлая п.</w:t>
      </w:r>
      <w:r w:rsidR="00737197">
        <w:rPr>
          <w:rFonts w:ascii="Times New Roman" w:hAnsi="Times New Roman" w:cs="Times New Roman"/>
          <w:sz w:val="28"/>
          <w:szCs w:val="28"/>
        </w:rPr>
        <w:t xml:space="preserve"> </w:t>
      </w:r>
      <w:r w:rsidR="00583428" w:rsidRPr="00627481">
        <w:rPr>
          <w:rFonts w:ascii="Times New Roman" w:hAnsi="Times New Roman" w:cs="Times New Roman"/>
          <w:sz w:val="28"/>
          <w:szCs w:val="28"/>
        </w:rPr>
        <w:t>Шапша</w:t>
      </w:r>
      <w:r w:rsidR="00B054BA" w:rsidRPr="00627481">
        <w:rPr>
          <w:rFonts w:ascii="Times New Roman" w:hAnsi="Times New Roman" w:cs="Times New Roman"/>
          <w:sz w:val="28"/>
          <w:szCs w:val="28"/>
        </w:rPr>
        <w:t>;</w:t>
      </w:r>
    </w:p>
    <w:p w:rsidR="008B169E" w:rsidRPr="00627481" w:rsidRDefault="008B169E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«</w:t>
      </w:r>
      <w:r w:rsidR="0051660A" w:rsidRPr="00627481">
        <w:rPr>
          <w:rFonts w:ascii="Times New Roman" w:hAnsi="Times New Roman" w:cs="Times New Roman"/>
          <w:sz w:val="28"/>
          <w:szCs w:val="28"/>
        </w:rPr>
        <w:t>Строительство вертолетных площадок</w:t>
      </w:r>
      <w:r w:rsidRPr="00627481">
        <w:rPr>
          <w:rFonts w:ascii="Times New Roman" w:hAnsi="Times New Roman" w:cs="Times New Roman"/>
          <w:sz w:val="28"/>
          <w:szCs w:val="28"/>
        </w:rPr>
        <w:t xml:space="preserve"> для транспортного судна по типу МИ-8 в населенном пункте: п. </w:t>
      </w:r>
      <w:proofErr w:type="gramStart"/>
      <w:r w:rsidRPr="0062748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E30CB3" w:rsidRPr="00627481">
        <w:rPr>
          <w:rFonts w:ascii="Times New Roman" w:hAnsi="Times New Roman" w:cs="Times New Roman"/>
          <w:sz w:val="28"/>
          <w:szCs w:val="28"/>
        </w:rPr>
        <w:t>, с.</w:t>
      </w:r>
      <w:r w:rsidR="0073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B3" w:rsidRPr="0062748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E30CB3" w:rsidRPr="00627481">
        <w:rPr>
          <w:rFonts w:ascii="Times New Roman" w:hAnsi="Times New Roman" w:cs="Times New Roman"/>
          <w:sz w:val="28"/>
          <w:szCs w:val="28"/>
        </w:rPr>
        <w:t>, д.</w:t>
      </w:r>
      <w:r w:rsidR="0073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B3" w:rsidRPr="00627481">
        <w:rPr>
          <w:rFonts w:ascii="Times New Roman" w:hAnsi="Times New Roman" w:cs="Times New Roman"/>
          <w:sz w:val="28"/>
          <w:szCs w:val="28"/>
        </w:rPr>
        <w:t>Чембакчино</w:t>
      </w:r>
      <w:proofErr w:type="spellEnd"/>
      <w:r w:rsidRPr="00627481">
        <w:rPr>
          <w:rFonts w:ascii="Times New Roman" w:hAnsi="Times New Roman" w:cs="Times New Roman"/>
          <w:sz w:val="28"/>
          <w:szCs w:val="28"/>
        </w:rPr>
        <w:t>»</w:t>
      </w:r>
      <w:r w:rsidR="00EF44A2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CB57FB" w:rsidRPr="00627481">
        <w:rPr>
          <w:rFonts w:ascii="Times New Roman" w:hAnsi="Times New Roman" w:cs="Times New Roman"/>
          <w:sz w:val="28"/>
          <w:szCs w:val="28"/>
        </w:rPr>
        <w:t>Стоимость работ по разработке проектно-сметной документации на строительство вертолетных площадок превышает объем бюджетных ассигнован</w:t>
      </w:r>
      <w:r w:rsidR="00DC133B">
        <w:rPr>
          <w:rFonts w:ascii="Times New Roman" w:hAnsi="Times New Roman" w:cs="Times New Roman"/>
          <w:sz w:val="28"/>
          <w:szCs w:val="28"/>
        </w:rPr>
        <w:t>ий, предусмотренных в 2021 году;</w:t>
      </w:r>
      <w:r w:rsidR="00CB57FB" w:rsidRPr="0062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BAB" w:rsidRPr="00627481" w:rsidRDefault="00752BAB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 xml:space="preserve">- </w:t>
      </w:r>
      <w:r w:rsidR="000C0BCB" w:rsidRPr="00627481">
        <w:rPr>
          <w:rFonts w:ascii="Times New Roman" w:hAnsi="Times New Roman" w:cs="Times New Roman"/>
          <w:sz w:val="28"/>
          <w:szCs w:val="28"/>
        </w:rPr>
        <w:t>«Ремонт и капитальный ремонт автодорог местного значения»</w:t>
      </w:r>
      <w:r w:rsidR="00D84A87" w:rsidRPr="00627481">
        <w:rPr>
          <w:rFonts w:ascii="Times New Roman" w:hAnsi="Times New Roman" w:cs="Times New Roman"/>
          <w:sz w:val="28"/>
          <w:szCs w:val="28"/>
        </w:rPr>
        <w:t>. Ответственным исполнителем мероприятия является администрация</w:t>
      </w:r>
      <w:r w:rsidR="00C453FE" w:rsidRPr="006274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53FE" w:rsidRPr="0062748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84A87" w:rsidRPr="00627481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</w:t>
      </w:r>
      <w:r w:rsidR="00C453FE" w:rsidRPr="00627481">
        <w:rPr>
          <w:rFonts w:ascii="Times New Roman" w:hAnsi="Times New Roman" w:cs="Times New Roman"/>
          <w:sz w:val="28"/>
          <w:szCs w:val="28"/>
        </w:rPr>
        <w:t>2</w:t>
      </w:r>
      <w:r w:rsidR="00D84A87" w:rsidRPr="00627481">
        <w:rPr>
          <w:rFonts w:ascii="Times New Roman" w:hAnsi="Times New Roman" w:cs="Times New Roman"/>
          <w:sz w:val="28"/>
          <w:szCs w:val="28"/>
        </w:rPr>
        <w:t>0 000,</w:t>
      </w:r>
      <w:r w:rsidR="00CD5165" w:rsidRPr="00627481">
        <w:rPr>
          <w:rFonts w:ascii="Times New Roman" w:hAnsi="Times New Roman" w:cs="Times New Roman"/>
          <w:sz w:val="28"/>
          <w:szCs w:val="28"/>
        </w:rPr>
        <w:t>0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CD5165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23534C" w:rsidRPr="00627481"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по ремонту дороги местного значения ул. </w:t>
      </w:r>
      <w:proofErr w:type="gramStart"/>
      <w:r w:rsidR="0023534C" w:rsidRPr="00627481">
        <w:rPr>
          <w:rFonts w:ascii="Times New Roman" w:hAnsi="Times New Roman" w:cs="Times New Roman"/>
          <w:sz w:val="28"/>
          <w:szCs w:val="28"/>
        </w:rPr>
        <w:t>Обская</w:t>
      </w:r>
      <w:proofErr w:type="gramEnd"/>
      <w:r w:rsidR="0023534C" w:rsidRPr="0062748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23534C" w:rsidRPr="0062748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23534C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0D4802" w:rsidRPr="00627481">
        <w:rPr>
          <w:rFonts w:ascii="Times New Roman" w:hAnsi="Times New Roman" w:cs="Times New Roman"/>
          <w:sz w:val="28"/>
          <w:szCs w:val="28"/>
        </w:rPr>
        <w:t xml:space="preserve">(выполнение работ по </w:t>
      </w:r>
      <w:proofErr w:type="spellStart"/>
      <w:r w:rsidR="000D4802" w:rsidRPr="00627481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="000D4802" w:rsidRPr="00627481">
        <w:rPr>
          <w:rFonts w:ascii="Times New Roman" w:hAnsi="Times New Roman" w:cs="Times New Roman"/>
          <w:sz w:val="28"/>
          <w:szCs w:val="28"/>
        </w:rPr>
        <w:t xml:space="preserve">) </w:t>
      </w:r>
      <w:r w:rsidR="0023534C" w:rsidRPr="0062748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B227E" w:rsidRPr="00627481">
        <w:rPr>
          <w:rFonts w:ascii="Times New Roman" w:hAnsi="Times New Roman" w:cs="Times New Roman"/>
          <w:sz w:val="28"/>
          <w:szCs w:val="28"/>
        </w:rPr>
        <w:t>20 000 000,0</w:t>
      </w:r>
      <w:r w:rsidR="0023534C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23534C" w:rsidRPr="00627481">
        <w:rPr>
          <w:rFonts w:ascii="Times New Roman" w:hAnsi="Times New Roman" w:cs="Times New Roman"/>
          <w:sz w:val="28"/>
          <w:szCs w:val="28"/>
        </w:rPr>
        <w:t>рублей. Р</w:t>
      </w:r>
      <w:r w:rsidR="000166B9" w:rsidRPr="00627481">
        <w:rPr>
          <w:rFonts w:ascii="Times New Roman" w:hAnsi="Times New Roman" w:cs="Times New Roman"/>
          <w:sz w:val="28"/>
          <w:szCs w:val="28"/>
        </w:rPr>
        <w:t>аботы выполнены в полном объеме.</w:t>
      </w:r>
    </w:p>
    <w:p w:rsidR="00D336AA" w:rsidRPr="00627481" w:rsidRDefault="00D336AA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2. Обеспечение доступности и повышение качества транспортных услуг водным, воздушным, автомобильным транспортом.</w:t>
      </w:r>
    </w:p>
    <w:p w:rsidR="00D336AA" w:rsidRPr="00627481" w:rsidRDefault="00D336AA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D336AA" w:rsidRPr="00627481" w:rsidRDefault="00D336AA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 w:rsidR="004B3507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2</w:t>
      </w:r>
      <w:r w:rsidR="00192D9E" w:rsidRPr="00627481">
        <w:rPr>
          <w:rFonts w:ascii="Times New Roman" w:hAnsi="Times New Roman" w:cs="Times New Roman"/>
          <w:sz w:val="28"/>
          <w:szCs w:val="28"/>
        </w:rPr>
        <w:t>2 715,2</w:t>
      </w:r>
      <w:r w:rsidR="004B3507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4B3507" w:rsidRPr="00627481">
        <w:rPr>
          <w:rFonts w:ascii="Times New Roman" w:hAnsi="Times New Roman" w:cs="Times New Roman"/>
          <w:sz w:val="28"/>
          <w:szCs w:val="28"/>
        </w:rPr>
        <w:t>рублей.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E800E8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FB6C2C">
        <w:rPr>
          <w:rFonts w:ascii="Times New Roman" w:hAnsi="Times New Roman" w:cs="Times New Roman"/>
          <w:sz w:val="28"/>
          <w:szCs w:val="28"/>
        </w:rPr>
        <w:t xml:space="preserve"> 22 357,2 тыс. рублей или </w:t>
      </w:r>
      <w:r w:rsidR="00962419" w:rsidRPr="00627481">
        <w:rPr>
          <w:rFonts w:ascii="Times New Roman" w:hAnsi="Times New Roman" w:cs="Times New Roman"/>
          <w:sz w:val="28"/>
          <w:szCs w:val="28"/>
        </w:rPr>
        <w:t>98,4</w:t>
      </w:r>
      <w:r w:rsidR="009A1F84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FB6C2C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D17658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Заключено соглашение на предоставление </w:t>
      </w:r>
      <w:r w:rsidR="00FD318F" w:rsidRPr="00627481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D65C60" w:rsidRPr="00627481">
        <w:rPr>
          <w:rFonts w:ascii="Times New Roman" w:hAnsi="Times New Roman" w:cs="Times New Roman"/>
          <w:sz w:val="28"/>
          <w:szCs w:val="28"/>
        </w:rPr>
        <w:t>услуг</w:t>
      </w:r>
      <w:r w:rsidR="00365273" w:rsidRPr="00627481">
        <w:rPr>
          <w:rFonts w:ascii="Times New Roman" w:hAnsi="Times New Roman" w:cs="Times New Roman"/>
          <w:sz w:val="28"/>
          <w:szCs w:val="28"/>
        </w:rPr>
        <w:t xml:space="preserve"> с АО «</w:t>
      </w:r>
      <w:proofErr w:type="spellStart"/>
      <w:r w:rsidR="00365273" w:rsidRPr="00627481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365273" w:rsidRPr="00627481">
        <w:rPr>
          <w:rFonts w:ascii="Times New Roman" w:hAnsi="Times New Roman" w:cs="Times New Roman"/>
          <w:sz w:val="28"/>
          <w:szCs w:val="28"/>
        </w:rPr>
        <w:t>-Вертолетные услуги»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. Оплата производится </w:t>
      </w:r>
      <w:proofErr w:type="gramStart"/>
      <w:r w:rsidR="00D65C60" w:rsidRPr="006274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65C60" w:rsidRPr="00627481">
        <w:rPr>
          <w:rFonts w:ascii="Times New Roman" w:hAnsi="Times New Roman" w:cs="Times New Roman"/>
          <w:sz w:val="28"/>
          <w:szCs w:val="28"/>
        </w:rPr>
        <w:t xml:space="preserve"> предоставленных счетов</w:t>
      </w:r>
      <w:r w:rsidR="00550E46" w:rsidRPr="00627481">
        <w:rPr>
          <w:rFonts w:ascii="Times New Roman" w:hAnsi="Times New Roman" w:cs="Times New Roman"/>
          <w:sz w:val="28"/>
          <w:szCs w:val="28"/>
        </w:rPr>
        <w:t xml:space="preserve"> по </w:t>
      </w:r>
      <w:r w:rsidR="005E67C7">
        <w:rPr>
          <w:rFonts w:ascii="Times New Roman" w:hAnsi="Times New Roman" w:cs="Times New Roman"/>
          <w:sz w:val="28"/>
          <w:szCs w:val="28"/>
        </w:rPr>
        <w:t>фактическому осуществлению</w:t>
      </w:r>
      <w:r w:rsidR="00550E46" w:rsidRPr="00627481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D65C60" w:rsidRPr="00627481">
        <w:rPr>
          <w:rFonts w:ascii="Times New Roman" w:hAnsi="Times New Roman" w:cs="Times New Roman"/>
          <w:sz w:val="28"/>
          <w:szCs w:val="28"/>
        </w:rPr>
        <w:t xml:space="preserve">. </w:t>
      </w:r>
      <w:r w:rsidR="00365273" w:rsidRPr="0062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24" w:rsidRPr="00627481" w:rsidRDefault="00E76424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</w:r>
      <w:r w:rsidR="007B77F3" w:rsidRPr="00627481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</w:t>
      </w:r>
      <w:r w:rsidR="001F2548">
        <w:rPr>
          <w:rFonts w:ascii="Times New Roman" w:hAnsi="Times New Roman" w:cs="Times New Roman"/>
          <w:sz w:val="28"/>
          <w:szCs w:val="28"/>
        </w:rPr>
        <w:t>,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16E0" w:rsidRPr="00627481">
        <w:rPr>
          <w:rFonts w:ascii="Times New Roman" w:hAnsi="Times New Roman" w:cs="Times New Roman"/>
          <w:sz w:val="28"/>
          <w:szCs w:val="28"/>
        </w:rPr>
        <w:t>3 213,9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550168">
        <w:rPr>
          <w:rFonts w:ascii="Times New Roman" w:hAnsi="Times New Roman" w:cs="Times New Roman"/>
          <w:sz w:val="28"/>
          <w:szCs w:val="28"/>
        </w:rPr>
        <w:t xml:space="preserve"> 3 186,6 тыс. рублей или</w:t>
      </w:r>
      <w:r w:rsidR="0015491D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FE552A" w:rsidRPr="00627481">
        <w:rPr>
          <w:rFonts w:ascii="Times New Roman" w:hAnsi="Times New Roman" w:cs="Times New Roman"/>
          <w:sz w:val="28"/>
          <w:szCs w:val="28"/>
        </w:rPr>
        <w:t>99,2</w:t>
      </w:r>
      <w:r w:rsidR="00D716B2" w:rsidRPr="00627481">
        <w:rPr>
          <w:rFonts w:ascii="Times New Roman" w:hAnsi="Times New Roman" w:cs="Times New Roman"/>
          <w:sz w:val="28"/>
          <w:szCs w:val="28"/>
        </w:rPr>
        <w:t xml:space="preserve"> %</w:t>
      </w:r>
      <w:r w:rsidR="00550168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. Заключено соглашение на предоставление </w:t>
      </w:r>
      <w:r w:rsidR="00FD318F" w:rsidRPr="00627481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5491D" w:rsidRPr="00627481">
        <w:rPr>
          <w:rFonts w:ascii="Times New Roman" w:hAnsi="Times New Roman" w:cs="Times New Roman"/>
          <w:sz w:val="28"/>
          <w:szCs w:val="28"/>
        </w:rPr>
        <w:t>с АО «</w:t>
      </w:r>
      <w:proofErr w:type="spellStart"/>
      <w:r w:rsidR="0015491D" w:rsidRPr="00627481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15491D" w:rsidRPr="00627481">
        <w:rPr>
          <w:rFonts w:ascii="Times New Roman" w:hAnsi="Times New Roman" w:cs="Times New Roman"/>
          <w:sz w:val="28"/>
          <w:szCs w:val="28"/>
        </w:rPr>
        <w:t>»</w:t>
      </w:r>
      <w:r w:rsidR="007B77F3" w:rsidRPr="00627481">
        <w:rPr>
          <w:rFonts w:ascii="Times New Roman" w:hAnsi="Times New Roman" w:cs="Times New Roman"/>
          <w:sz w:val="28"/>
          <w:szCs w:val="28"/>
        </w:rPr>
        <w:t xml:space="preserve">. Оплата производится </w:t>
      </w:r>
      <w:proofErr w:type="gramStart"/>
      <w:r w:rsidR="007B77F3" w:rsidRPr="006274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B77F3" w:rsidRPr="00627481">
        <w:rPr>
          <w:rFonts w:ascii="Times New Roman" w:hAnsi="Times New Roman" w:cs="Times New Roman"/>
          <w:sz w:val="28"/>
          <w:szCs w:val="28"/>
        </w:rPr>
        <w:t xml:space="preserve"> предоставленных счетов</w:t>
      </w:r>
      <w:r w:rsidR="00C1421E" w:rsidRPr="00627481">
        <w:rPr>
          <w:rFonts w:ascii="Times New Roman" w:hAnsi="Times New Roman" w:cs="Times New Roman"/>
          <w:sz w:val="28"/>
          <w:szCs w:val="28"/>
        </w:rPr>
        <w:t xml:space="preserve"> по </w:t>
      </w:r>
      <w:r w:rsidR="00A21BF2">
        <w:rPr>
          <w:rFonts w:ascii="Times New Roman" w:hAnsi="Times New Roman" w:cs="Times New Roman"/>
          <w:sz w:val="28"/>
          <w:szCs w:val="28"/>
        </w:rPr>
        <w:t>фактическому осуществлению</w:t>
      </w:r>
      <w:r w:rsidR="001F2548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E76424" w:rsidRDefault="00E76424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481">
        <w:rPr>
          <w:rFonts w:ascii="Times New Roman" w:hAnsi="Times New Roman" w:cs="Times New Roman"/>
          <w:sz w:val="28"/>
          <w:szCs w:val="28"/>
        </w:rPr>
        <w:t>- 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</w:t>
      </w:r>
      <w:r w:rsidR="006E4EF7" w:rsidRPr="00627481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 w:rsidR="001F2548">
        <w:rPr>
          <w:rFonts w:ascii="Times New Roman" w:hAnsi="Times New Roman" w:cs="Times New Roman"/>
          <w:sz w:val="28"/>
          <w:szCs w:val="28"/>
        </w:rPr>
        <w:t>,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D2AC9" w:rsidRPr="00627481">
        <w:rPr>
          <w:rFonts w:ascii="Times New Roman" w:hAnsi="Times New Roman" w:cs="Times New Roman"/>
          <w:sz w:val="28"/>
          <w:szCs w:val="28"/>
        </w:rPr>
        <w:t>1 248,3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20E24" w:rsidRPr="00627481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331602">
        <w:rPr>
          <w:rFonts w:ascii="Times New Roman" w:hAnsi="Times New Roman" w:cs="Times New Roman"/>
          <w:sz w:val="28"/>
          <w:szCs w:val="28"/>
        </w:rPr>
        <w:t xml:space="preserve"> 1 230,1 тыс. рублей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331602">
        <w:rPr>
          <w:rFonts w:ascii="Times New Roman" w:hAnsi="Times New Roman" w:cs="Times New Roman"/>
          <w:sz w:val="28"/>
          <w:szCs w:val="28"/>
        </w:rPr>
        <w:t xml:space="preserve">или </w:t>
      </w:r>
      <w:r w:rsidR="0056523F" w:rsidRPr="00627481">
        <w:rPr>
          <w:rFonts w:ascii="Times New Roman" w:hAnsi="Times New Roman" w:cs="Times New Roman"/>
          <w:sz w:val="28"/>
          <w:szCs w:val="28"/>
        </w:rPr>
        <w:t>98,5</w:t>
      </w:r>
      <w:r w:rsidR="00165B42" w:rsidRPr="00627481">
        <w:rPr>
          <w:rFonts w:ascii="Times New Roman" w:hAnsi="Times New Roman" w:cs="Times New Roman"/>
          <w:sz w:val="28"/>
          <w:szCs w:val="28"/>
        </w:rPr>
        <w:t>%</w:t>
      </w:r>
      <w:r w:rsidR="00331602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6E4EF7" w:rsidRPr="00627481">
        <w:rPr>
          <w:rFonts w:ascii="Times New Roman" w:hAnsi="Times New Roman" w:cs="Times New Roman"/>
          <w:sz w:val="28"/>
          <w:szCs w:val="28"/>
        </w:rPr>
        <w:t xml:space="preserve">. Оплата производится </w:t>
      </w:r>
      <w:proofErr w:type="gramStart"/>
      <w:r w:rsidR="006E4EF7" w:rsidRPr="006274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E4EF7" w:rsidRPr="00627481">
        <w:rPr>
          <w:rFonts w:ascii="Times New Roman" w:hAnsi="Times New Roman" w:cs="Times New Roman"/>
          <w:sz w:val="28"/>
          <w:szCs w:val="28"/>
        </w:rPr>
        <w:t xml:space="preserve"> предоставленных счетов</w:t>
      </w:r>
      <w:r w:rsidR="001F2548">
        <w:rPr>
          <w:rFonts w:ascii="Times New Roman" w:hAnsi="Times New Roman" w:cs="Times New Roman"/>
          <w:sz w:val="28"/>
          <w:szCs w:val="28"/>
        </w:rPr>
        <w:t xml:space="preserve"> по</w:t>
      </w:r>
      <w:r w:rsidR="00C3166B" w:rsidRPr="00627481">
        <w:rPr>
          <w:rFonts w:ascii="Times New Roman" w:hAnsi="Times New Roman" w:cs="Times New Roman"/>
          <w:sz w:val="28"/>
          <w:szCs w:val="28"/>
        </w:rPr>
        <w:t xml:space="preserve"> </w:t>
      </w:r>
      <w:r w:rsidR="00C3166B">
        <w:rPr>
          <w:rFonts w:ascii="Times New Roman" w:hAnsi="Times New Roman" w:cs="Times New Roman"/>
          <w:sz w:val="28"/>
          <w:szCs w:val="28"/>
        </w:rPr>
        <w:t>фактическому осуществлению</w:t>
      </w:r>
      <w:r w:rsidR="00C3166B" w:rsidRPr="00627481">
        <w:rPr>
          <w:rFonts w:ascii="Times New Roman" w:hAnsi="Times New Roman" w:cs="Times New Roman"/>
          <w:sz w:val="28"/>
          <w:szCs w:val="28"/>
        </w:rPr>
        <w:t xml:space="preserve"> перевозок. </w:t>
      </w:r>
    </w:p>
    <w:p w:rsidR="000643B5" w:rsidRDefault="000643B5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3B5">
        <w:rPr>
          <w:rFonts w:ascii="Times New Roman" w:hAnsi="Times New Roman" w:cs="Times New Roman"/>
          <w:sz w:val="28"/>
          <w:szCs w:val="28"/>
        </w:rPr>
        <w:t>Содержание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150" w:rsidRDefault="00962150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962150" w:rsidRDefault="007A153B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2B4">
        <w:rPr>
          <w:rFonts w:ascii="Times New Roman" w:hAnsi="Times New Roman" w:cs="Times New Roman"/>
          <w:sz w:val="28"/>
          <w:szCs w:val="28"/>
        </w:rPr>
        <w:t>«</w:t>
      </w:r>
      <w:r w:rsidR="005752B4" w:rsidRPr="005752B4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 w:rsidR="005752B4">
        <w:rPr>
          <w:rFonts w:ascii="Times New Roman" w:hAnsi="Times New Roman" w:cs="Times New Roman"/>
          <w:sz w:val="28"/>
          <w:szCs w:val="28"/>
        </w:rPr>
        <w:t>»</w:t>
      </w:r>
      <w:r w:rsidR="006060C2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3 152,3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6060C2">
        <w:rPr>
          <w:rFonts w:ascii="Times New Roman" w:hAnsi="Times New Roman" w:cs="Times New Roman"/>
          <w:sz w:val="28"/>
          <w:szCs w:val="28"/>
        </w:rPr>
        <w:t>рублей. Расходы запланированы на содержание вертолетных площадо</w:t>
      </w:r>
      <w:r w:rsidR="00AB6AF8">
        <w:rPr>
          <w:rFonts w:ascii="Times New Roman" w:hAnsi="Times New Roman" w:cs="Times New Roman"/>
          <w:sz w:val="28"/>
          <w:szCs w:val="28"/>
        </w:rPr>
        <w:t xml:space="preserve">к в сельских поселениях района. </w:t>
      </w:r>
      <w:r w:rsidR="001B3974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3A6445">
        <w:rPr>
          <w:rFonts w:ascii="Times New Roman" w:hAnsi="Times New Roman" w:cs="Times New Roman"/>
          <w:sz w:val="28"/>
          <w:szCs w:val="28"/>
        </w:rPr>
        <w:t xml:space="preserve"> 100</w:t>
      </w:r>
      <w:r w:rsidR="006060C2">
        <w:rPr>
          <w:rFonts w:ascii="Times New Roman" w:hAnsi="Times New Roman" w:cs="Times New Roman"/>
          <w:sz w:val="28"/>
          <w:szCs w:val="28"/>
        </w:rPr>
        <w:t xml:space="preserve"> %</w:t>
      </w:r>
      <w:r w:rsidR="000E1149">
        <w:rPr>
          <w:rFonts w:ascii="Times New Roman" w:hAnsi="Times New Roman" w:cs="Times New Roman"/>
          <w:sz w:val="28"/>
          <w:szCs w:val="28"/>
        </w:rPr>
        <w:t>;</w:t>
      </w:r>
    </w:p>
    <w:p w:rsidR="005752B4" w:rsidRDefault="005752B4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2B4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 w:rsidR="000E1149">
        <w:rPr>
          <w:rFonts w:ascii="Times New Roman" w:hAnsi="Times New Roman" w:cs="Times New Roman"/>
          <w:sz w:val="28"/>
          <w:szCs w:val="28"/>
        </w:rPr>
        <w:t xml:space="preserve">. </w:t>
      </w:r>
      <w:r w:rsidR="00540EF3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</w:t>
      </w:r>
      <w:r w:rsidR="001F2548">
        <w:rPr>
          <w:rFonts w:ascii="Times New Roman" w:hAnsi="Times New Roman" w:cs="Times New Roman"/>
          <w:sz w:val="28"/>
          <w:szCs w:val="28"/>
        </w:rPr>
        <w:t>,</w:t>
      </w:r>
      <w:r w:rsidR="00540EF3">
        <w:rPr>
          <w:rFonts w:ascii="Times New Roman" w:hAnsi="Times New Roman" w:cs="Times New Roman"/>
          <w:sz w:val="28"/>
          <w:szCs w:val="28"/>
        </w:rPr>
        <w:t xml:space="preserve"> составляет 2 488,5 тыс.</w:t>
      </w:r>
      <w:r w:rsidR="00D55B30">
        <w:rPr>
          <w:rFonts w:ascii="Times New Roman" w:hAnsi="Times New Roman" w:cs="Times New Roman"/>
          <w:sz w:val="28"/>
          <w:szCs w:val="28"/>
        </w:rPr>
        <w:t xml:space="preserve"> </w:t>
      </w:r>
      <w:r w:rsidR="00540EF3">
        <w:rPr>
          <w:rFonts w:ascii="Times New Roman" w:hAnsi="Times New Roman" w:cs="Times New Roman"/>
          <w:sz w:val="28"/>
          <w:szCs w:val="28"/>
        </w:rPr>
        <w:t>рублей.</w:t>
      </w:r>
      <w:r w:rsidR="00F01E5A">
        <w:rPr>
          <w:rFonts w:ascii="Times New Roman" w:hAnsi="Times New Roman" w:cs="Times New Roman"/>
          <w:sz w:val="28"/>
          <w:szCs w:val="28"/>
        </w:rPr>
        <w:t xml:space="preserve"> </w:t>
      </w:r>
      <w:r w:rsidR="001B3974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1A1AC4">
        <w:rPr>
          <w:rFonts w:ascii="Times New Roman" w:hAnsi="Times New Roman" w:cs="Times New Roman"/>
          <w:sz w:val="28"/>
          <w:szCs w:val="28"/>
        </w:rPr>
        <w:t xml:space="preserve"> 100</w:t>
      </w:r>
      <w:r w:rsidR="00F01E5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752B4" w:rsidRDefault="005752B4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272" w:rsidRPr="00F06272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к п. </w:t>
      </w:r>
      <w:proofErr w:type="spellStart"/>
      <w:r w:rsidR="00F06272" w:rsidRPr="00F0627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F06272" w:rsidRPr="00F06272">
        <w:rPr>
          <w:rFonts w:ascii="Times New Roman" w:hAnsi="Times New Roman" w:cs="Times New Roman"/>
          <w:sz w:val="28"/>
          <w:szCs w:val="28"/>
        </w:rPr>
        <w:t>»</w:t>
      </w:r>
      <w:r w:rsidR="004A038C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2</w:t>
      </w:r>
      <w:r w:rsidR="00743074">
        <w:rPr>
          <w:rFonts w:ascii="Times New Roman" w:hAnsi="Times New Roman" w:cs="Times New Roman"/>
          <w:sz w:val="28"/>
          <w:szCs w:val="28"/>
        </w:rPr>
        <w:t> 667,7</w:t>
      </w:r>
      <w:r w:rsidR="004A038C">
        <w:rPr>
          <w:rFonts w:ascii="Times New Roman" w:hAnsi="Times New Roman" w:cs="Times New Roman"/>
          <w:sz w:val="28"/>
          <w:szCs w:val="28"/>
        </w:rPr>
        <w:t xml:space="preserve"> тыс.</w:t>
      </w:r>
      <w:r w:rsidR="00D55B30">
        <w:rPr>
          <w:rFonts w:ascii="Times New Roman" w:hAnsi="Times New Roman" w:cs="Times New Roman"/>
          <w:sz w:val="28"/>
          <w:szCs w:val="28"/>
        </w:rPr>
        <w:t xml:space="preserve"> </w:t>
      </w:r>
      <w:r w:rsidR="004A038C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1B3974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02813">
        <w:rPr>
          <w:rFonts w:ascii="Times New Roman" w:hAnsi="Times New Roman" w:cs="Times New Roman"/>
          <w:sz w:val="28"/>
          <w:szCs w:val="28"/>
        </w:rPr>
        <w:t xml:space="preserve"> 100</w:t>
      </w:r>
      <w:r w:rsidR="004A038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5C60" w:rsidRDefault="00F06272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272">
        <w:rPr>
          <w:rFonts w:ascii="Times New Roman" w:hAnsi="Times New Roman" w:cs="Times New Roman"/>
          <w:sz w:val="28"/>
          <w:szCs w:val="28"/>
        </w:rPr>
        <w:t xml:space="preserve">Содержание вновь введенного в эксплуатацию объекта: «Строительство участка подъезда дороги </w:t>
      </w:r>
      <w:proofErr w:type="gramStart"/>
      <w:r w:rsidRPr="00F062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27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0627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06272">
        <w:rPr>
          <w:rFonts w:ascii="Times New Roman" w:hAnsi="Times New Roman" w:cs="Times New Roman"/>
          <w:sz w:val="28"/>
          <w:szCs w:val="28"/>
        </w:rPr>
        <w:t>»</w:t>
      </w:r>
      <w:r w:rsidR="00E0206B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</w:t>
      </w:r>
      <w:r w:rsidR="001F2548">
        <w:rPr>
          <w:rFonts w:ascii="Times New Roman" w:hAnsi="Times New Roman" w:cs="Times New Roman"/>
          <w:sz w:val="28"/>
          <w:szCs w:val="28"/>
        </w:rPr>
        <w:t>,</w:t>
      </w:r>
      <w:r w:rsidR="00E0206B">
        <w:rPr>
          <w:rFonts w:ascii="Times New Roman" w:hAnsi="Times New Roman" w:cs="Times New Roman"/>
          <w:sz w:val="28"/>
          <w:szCs w:val="28"/>
        </w:rPr>
        <w:t xml:space="preserve"> составляет 348,3 тыс.</w:t>
      </w:r>
      <w:r w:rsidR="00D55B30">
        <w:rPr>
          <w:rFonts w:ascii="Times New Roman" w:hAnsi="Times New Roman" w:cs="Times New Roman"/>
          <w:sz w:val="28"/>
          <w:szCs w:val="28"/>
        </w:rPr>
        <w:t xml:space="preserve"> </w:t>
      </w:r>
      <w:r w:rsidR="00E0206B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1B3974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02813">
        <w:rPr>
          <w:rFonts w:ascii="Times New Roman" w:hAnsi="Times New Roman" w:cs="Times New Roman"/>
          <w:sz w:val="28"/>
          <w:szCs w:val="28"/>
        </w:rPr>
        <w:t xml:space="preserve"> 100</w:t>
      </w:r>
      <w:r w:rsidR="00E0206B">
        <w:rPr>
          <w:rFonts w:ascii="Times New Roman" w:hAnsi="Times New Roman" w:cs="Times New Roman"/>
          <w:sz w:val="28"/>
          <w:szCs w:val="28"/>
        </w:rPr>
        <w:t xml:space="preserve"> %</w:t>
      </w:r>
      <w:r w:rsidR="00B02813">
        <w:rPr>
          <w:rFonts w:ascii="Times New Roman" w:hAnsi="Times New Roman" w:cs="Times New Roman"/>
          <w:sz w:val="28"/>
          <w:szCs w:val="28"/>
        </w:rPr>
        <w:t>.</w:t>
      </w:r>
    </w:p>
    <w:p w:rsidR="00F06272" w:rsidRDefault="003F1DC5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DC5">
        <w:rPr>
          <w:rFonts w:ascii="Times New Roman" w:hAnsi="Times New Roman" w:cs="Times New Roman"/>
          <w:sz w:val="28"/>
          <w:szCs w:val="28"/>
        </w:rPr>
        <w:t>Популяризация деятельности школьных отрядов юных инспекторов дорожного движения</w:t>
      </w:r>
      <w:r w:rsidR="005C6871">
        <w:rPr>
          <w:rFonts w:ascii="Times New Roman" w:hAnsi="Times New Roman" w:cs="Times New Roman"/>
          <w:sz w:val="28"/>
          <w:szCs w:val="28"/>
        </w:rPr>
        <w:t xml:space="preserve">. </w:t>
      </w:r>
      <w:r w:rsidR="00400719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 составляет 350,0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400719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00719" w:rsidRPr="00756DF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C39F1">
        <w:rPr>
          <w:rFonts w:ascii="Times New Roman" w:hAnsi="Times New Roman" w:cs="Times New Roman"/>
          <w:sz w:val="28"/>
          <w:szCs w:val="28"/>
        </w:rPr>
        <w:t>составило 100%</w:t>
      </w:r>
      <w:r w:rsidR="00400719" w:rsidRPr="00756DFD">
        <w:rPr>
          <w:rFonts w:ascii="Times New Roman" w:hAnsi="Times New Roman" w:cs="Times New Roman"/>
          <w:sz w:val="28"/>
          <w:szCs w:val="28"/>
        </w:rPr>
        <w:t>.</w:t>
      </w:r>
      <w:r w:rsidR="00325CDA">
        <w:rPr>
          <w:rFonts w:ascii="Times New Roman" w:hAnsi="Times New Roman" w:cs="Times New Roman"/>
          <w:sz w:val="28"/>
          <w:szCs w:val="28"/>
        </w:rPr>
        <w:t xml:space="preserve"> </w:t>
      </w:r>
      <w:r w:rsidR="00CC39F1">
        <w:rPr>
          <w:rFonts w:ascii="Times New Roman" w:hAnsi="Times New Roman" w:cs="Times New Roman"/>
          <w:sz w:val="28"/>
          <w:szCs w:val="28"/>
        </w:rPr>
        <w:t>Приобретена форма</w:t>
      </w:r>
      <w:r w:rsidR="00325CDA">
        <w:rPr>
          <w:rFonts w:ascii="Times New Roman" w:hAnsi="Times New Roman" w:cs="Times New Roman"/>
          <w:sz w:val="28"/>
          <w:szCs w:val="28"/>
        </w:rPr>
        <w:t xml:space="preserve"> для </w:t>
      </w:r>
      <w:r w:rsidR="00FD1DF7" w:rsidRPr="003F1DC5">
        <w:rPr>
          <w:rFonts w:ascii="Times New Roman" w:hAnsi="Times New Roman" w:cs="Times New Roman"/>
          <w:sz w:val="28"/>
          <w:szCs w:val="28"/>
        </w:rPr>
        <w:t>деятельности школьных отрядов юных инспекторов дорожного движения</w:t>
      </w:r>
      <w:r w:rsidR="00FD1DF7">
        <w:rPr>
          <w:rFonts w:ascii="Times New Roman" w:hAnsi="Times New Roman" w:cs="Times New Roman"/>
          <w:sz w:val="28"/>
          <w:szCs w:val="28"/>
        </w:rPr>
        <w:t>.</w:t>
      </w:r>
    </w:p>
    <w:p w:rsidR="00503572" w:rsidRDefault="003F1DC5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1DC5">
        <w:rPr>
          <w:rFonts w:ascii="Times New Roman" w:hAnsi="Times New Roman" w:cs="Times New Roman"/>
          <w:sz w:val="28"/>
          <w:szCs w:val="28"/>
        </w:rPr>
        <w:t>Участие в районных, региональных слетах, конкурсах юных инспекторов дорожного движения</w:t>
      </w:r>
      <w:r w:rsidR="00400719"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</w:t>
      </w:r>
      <w:r w:rsidR="001F2548">
        <w:rPr>
          <w:rFonts w:ascii="Times New Roman" w:hAnsi="Times New Roman" w:cs="Times New Roman"/>
          <w:sz w:val="28"/>
          <w:szCs w:val="28"/>
        </w:rPr>
        <w:t>,</w:t>
      </w:r>
      <w:r w:rsidR="0040071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0010">
        <w:rPr>
          <w:rFonts w:ascii="Times New Roman" w:hAnsi="Times New Roman" w:cs="Times New Roman"/>
          <w:sz w:val="28"/>
          <w:szCs w:val="28"/>
        </w:rPr>
        <w:t>20,3</w:t>
      </w:r>
      <w:r w:rsidR="00400719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208">
        <w:rPr>
          <w:rFonts w:ascii="Times New Roman" w:hAnsi="Times New Roman" w:cs="Times New Roman"/>
          <w:sz w:val="28"/>
          <w:szCs w:val="28"/>
        </w:rPr>
        <w:t xml:space="preserve"> </w:t>
      </w:r>
      <w:r w:rsidR="00400719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00719" w:rsidRPr="00756DFD">
        <w:rPr>
          <w:rFonts w:ascii="Times New Roman" w:hAnsi="Times New Roman" w:cs="Times New Roman"/>
          <w:sz w:val="28"/>
          <w:szCs w:val="28"/>
        </w:rPr>
        <w:t>Исполнение</w:t>
      </w:r>
      <w:r w:rsidR="008B5C60">
        <w:rPr>
          <w:rFonts w:ascii="Times New Roman" w:hAnsi="Times New Roman" w:cs="Times New Roman"/>
          <w:sz w:val="28"/>
          <w:szCs w:val="28"/>
        </w:rPr>
        <w:t xml:space="preserve"> </w:t>
      </w:r>
      <w:r w:rsidR="004360CF">
        <w:rPr>
          <w:rFonts w:ascii="Times New Roman" w:hAnsi="Times New Roman" w:cs="Times New Roman"/>
          <w:sz w:val="28"/>
          <w:szCs w:val="28"/>
        </w:rPr>
        <w:t>составило</w:t>
      </w:r>
      <w:r w:rsidR="00660010">
        <w:rPr>
          <w:rFonts w:ascii="Times New Roman" w:hAnsi="Times New Roman" w:cs="Times New Roman"/>
          <w:sz w:val="28"/>
          <w:szCs w:val="28"/>
        </w:rPr>
        <w:t xml:space="preserve"> 100</w:t>
      </w:r>
      <w:r w:rsidR="008B5C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572" w:rsidRDefault="00503572" w:rsidP="0073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572" w:rsidRDefault="00503572" w:rsidP="0073719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  <w:sectPr w:rsidR="00503572" w:rsidSect="00737197">
          <w:footerReference w:type="default" r:id="rId9"/>
          <w:footerReference w:type="first" r:id="rId10"/>
          <w:type w:val="continuous"/>
          <w:pgSz w:w="11906" w:h="16838" w:code="9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4E45CF" w:rsidRDefault="0072702C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72702C" w:rsidRPr="004E45CF" w:rsidRDefault="0072702C" w:rsidP="00737197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4E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B71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1F2548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3503BE" w:rsidRDefault="0072702C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7D0338" w:rsidRDefault="0072702C" w:rsidP="0073719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 w:rsidR="001F2548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72702C" w:rsidRPr="00117413" w:rsidRDefault="001F2548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2019-</w:t>
      </w:r>
      <w:r w:rsidR="0072702C" w:rsidRPr="00173360">
        <w:rPr>
          <w:rFonts w:ascii="Times New Roman" w:hAnsi="Times New Roman" w:cs="Times New Roman"/>
          <w:sz w:val="28"/>
          <w:szCs w:val="28"/>
        </w:rPr>
        <w:t>2023 годы»</w:t>
      </w:r>
      <w:r w:rsidR="003503BE">
        <w:rPr>
          <w:rFonts w:ascii="Times New Roman" w:hAnsi="Times New Roman" w:cs="Times New Roman"/>
          <w:sz w:val="28"/>
          <w:szCs w:val="28"/>
        </w:rPr>
        <w:t xml:space="preserve"> </w:t>
      </w:r>
      <w:r w:rsidR="00C751C7">
        <w:rPr>
          <w:rFonts w:ascii="Times New Roman" w:hAnsi="Times New Roman" w:cs="Times New Roman"/>
          <w:noProof/>
          <w:sz w:val="28"/>
          <w:szCs w:val="28"/>
          <w:lang w:eastAsia="ru-RU"/>
        </w:rPr>
        <w:t>за 2021 год</w:t>
      </w:r>
    </w:p>
    <w:p w:rsidR="00917AA6" w:rsidRDefault="00221EA4" w:rsidP="007371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277F" w:rsidRDefault="00BE25DC" w:rsidP="000C76F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6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8E64A3">
        <w:rPr>
          <w:rFonts w:ascii="Times New Roman" w:hAnsi="Times New Roman" w:cs="Times New Roman"/>
          <w:sz w:val="28"/>
          <w:szCs w:val="28"/>
        </w:rPr>
        <w:t xml:space="preserve"> </w:t>
      </w:r>
      <w:r w:rsidR="00102F76">
        <w:rPr>
          <w:rFonts w:ascii="Times New Roman" w:hAnsi="Times New Roman" w:cs="Times New Roman"/>
          <w:sz w:val="28"/>
          <w:szCs w:val="28"/>
        </w:rPr>
        <w:t>за 2021 год</w:t>
      </w:r>
    </w:p>
    <w:p w:rsidR="00044DDD" w:rsidRDefault="00044DDD" w:rsidP="00737197">
      <w:pPr>
        <w:ind w:right="-173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1781"/>
        <w:gridCol w:w="1358"/>
        <w:gridCol w:w="1057"/>
        <w:gridCol w:w="4309"/>
      </w:tblGrid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</w:t>
            </w: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Источники    </w:t>
            </w: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финансирования</w:t>
            </w:r>
          </w:p>
        </w:tc>
        <w:tc>
          <w:tcPr>
            <w:tcW w:w="3139" w:type="dxa"/>
            <w:gridSpan w:val="2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тыс. рублей</w:t>
            </w:r>
          </w:p>
        </w:tc>
        <w:tc>
          <w:tcPr>
            <w:tcW w:w="1057" w:type="dxa"/>
            <w:vMerge w:val="restart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исполнения </w:t>
            </w:r>
          </w:p>
        </w:tc>
        <w:tc>
          <w:tcPr>
            <w:tcW w:w="4309" w:type="dxa"/>
            <w:vMerge w:val="restart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Краткий результат реализации мероприятия</w:t>
            </w:r>
          </w:p>
        </w:tc>
      </w:tr>
      <w:tr w:rsidR="00332730" w:rsidRPr="00332730" w:rsidTr="001F2548">
        <w:trPr>
          <w:trHeight w:val="111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1" w:type="dxa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предусмотрено  муниципальной программой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 исполнено</w:t>
            </w:r>
          </w:p>
        </w:tc>
        <w:tc>
          <w:tcPr>
            <w:tcW w:w="1057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81" w:type="dxa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09" w:type="dxa"/>
            <w:shd w:val="clear" w:color="000000" w:fill="FFFFFF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332730" w:rsidRPr="00332730" w:rsidTr="001F2548">
        <w:trPr>
          <w:trHeight w:val="234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Основное мероприятие: </w:t>
            </w: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89 643,6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64 124,6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71,5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83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28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89 643,6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64 124,6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71,5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проектно-сметной документации по объекту «Строительство подъездной дороги до д. Белогорье и п.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Луговской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3 308,3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Подрядной организацией нарушены сроки выполнения работ. Ведется претензионная работа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3 308,3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в СП Сибирский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0C76F1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щебенению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дорог по ул. Кооперативная, ул. Новая, </w:t>
            </w:r>
          </w:p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ул. Полевая п.</w:t>
            </w:r>
            <w:r w:rsidR="000C7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Сибирский. Установлены дорожные знаки.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проектно-сметной документации объекта: «Реконструкция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дорог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Батово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5 052,0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В ходе проектирования выявлены дополнительные работы, стоимость которых превышает более 10 % стоимости контракта. Контракт расторгнут по 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соглашению сторон.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3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5 052,0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Ремонт дороги к полигону ТБО п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орноправдинск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Выполнены работы по укладке железобетонных плит, асфальтированию дорожного полотна, устройству укрепительных полос из щебня. Установлены дорожные знак</w:t>
            </w:r>
            <w:r w:rsidR="00E61C41">
              <w:rPr>
                <w:rFonts w:ascii="Times New Roman" w:eastAsia="Times New Roman" w:hAnsi="Times New Roman" w:cs="Times New Roman"/>
                <w:lang w:eastAsia="ru-RU"/>
              </w:rPr>
              <w:t xml:space="preserve">и, нанесена дорожная разметка. </w:t>
            </w:r>
          </w:p>
        </w:tc>
      </w:tr>
      <w:tr w:rsidR="00332730" w:rsidRPr="00332730" w:rsidTr="001F2548">
        <w:trPr>
          <w:trHeight w:val="73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351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ПИР «Автомобильная дорога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Цингалы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3 860,4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3 553,0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23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3 860,4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3 553,0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объездной дороги в п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орноправдинск (ПИР, СМР)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3 218,0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437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3 218,0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дороги к новому кладбищу в п.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Горноправдинск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(ПИР)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1 945,4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1 835,0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459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1 945,4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1 835,0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Ремонт дорог в СП Шапша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7 741,1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0C76F1" w:rsidRDefault="00D3051F" w:rsidP="000C7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асфальтированию дорожного полотна, устройству укрепительных полос из щебня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76F1" w:rsidRDefault="00D3051F" w:rsidP="000C7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ул. Севе</w:t>
            </w:r>
            <w:r w:rsidR="000C76F1">
              <w:rPr>
                <w:rFonts w:ascii="Times New Roman" w:eastAsia="Times New Roman" w:hAnsi="Times New Roman" w:cs="Times New Roman"/>
                <w:lang w:eastAsia="ru-RU"/>
              </w:rPr>
              <w:t xml:space="preserve">рная, ул. Боровая, ул. Светлая </w:t>
            </w:r>
          </w:p>
          <w:p w:rsidR="00D3051F" w:rsidRPr="00D3051F" w:rsidRDefault="000C76F1" w:rsidP="000C7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>Шапша.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7 741,1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35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пункте: п.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Сибирский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701BB3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 по 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>разработке проектно-сметной документации на строительство вертолетной площадки превышает объем бюджетных ассигнований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предусмотренных в 2021 году. 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3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05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пункте: с.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Цингалы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701BB3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 по 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>разработке проектно-сметной документации на строительство вертолетной площадки превышает объем бюджетных ассигнований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предусмотренных в 2021 году. 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9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42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пункте: д.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Чембакчино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701BB3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 по 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>разработке проектно-сметной документации на строительство вертолетной площадки превышает объем бюджетных ассигнований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51F"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предусмотренных в 2021 году. 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09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61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D3051F" w:rsidRPr="00D3051F" w:rsidRDefault="00AE1F50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Ремонт и капитальный ремонт автодорог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щебенению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дороги по ул.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Обская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 w:rsidR="000C7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Красноленинский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36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548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27 177,4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26 773,9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98,5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1F2548" w:rsidRPr="00332730" w:rsidTr="001F2548">
        <w:trPr>
          <w:trHeight w:val="600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548" w:rsidRPr="00332730" w:rsidTr="001F2548">
        <w:trPr>
          <w:trHeight w:val="385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27 177,4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26 773,9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98,5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1F2548" w:rsidRPr="00D3051F" w:rsidRDefault="001F2548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40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E17650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22 715,2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22 357,2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Предоставлены транспортные ус</w:t>
            </w:r>
            <w:r w:rsidR="00DA510C">
              <w:rPr>
                <w:rFonts w:ascii="Times New Roman" w:eastAsia="Times New Roman" w:hAnsi="Times New Roman" w:cs="Times New Roman"/>
                <w:lang w:eastAsia="ru-RU"/>
              </w:rPr>
              <w:t>луги населению в количестве 285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рейс</w:t>
            </w:r>
            <w:r w:rsidR="00DA510C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32730" w:rsidRPr="00332730" w:rsidTr="001F2548">
        <w:trPr>
          <w:trHeight w:val="64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49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22 715,2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22 357,2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E17650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</w:t>
            </w: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багажа водным (речным) транспортом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Предоставлены</w:t>
            </w:r>
            <w:r w:rsidR="00DA510C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транспортные услуги населению 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в количестве 122 рейса.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E17650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Предоставлены</w:t>
            </w:r>
            <w:r w:rsidR="00DA510C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транспортные услуги населению </w:t>
            </w:r>
            <w:r w:rsidR="00547786">
              <w:rPr>
                <w:rFonts w:ascii="Times New Roman" w:eastAsia="Times New Roman" w:hAnsi="Times New Roman" w:cs="Times New Roman"/>
                <w:lang w:eastAsia="ru-RU"/>
              </w:rPr>
              <w:t>в количестве 476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рейсов.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мероприятие. Содержание транспортной инфраструктуры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8 656,7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8 656,7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5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8 656,7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8 656,7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и эксплуатация вертолетных площадок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3 152,2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61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3 152,2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3 152,2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Цингалы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7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77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Кышик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54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4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331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51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33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Шапша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3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65410A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364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автомобильной дороги «Подъезд к д. Ярки»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участков (подъездов) дорог до населенных пу</w:t>
            </w:r>
            <w:r w:rsidR="000C76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ктов района общей протяженностью 3,3 км. 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271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27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автомобильной дороги «Подъезд к п.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Содержание участков (подъездов) дорог до населенных пу</w:t>
            </w:r>
            <w:r w:rsidR="000C76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ктов района общей протяженностью 6,4 км. </w:t>
            </w:r>
          </w:p>
        </w:tc>
      </w:tr>
      <w:tr w:rsidR="00332730" w:rsidRPr="00332730" w:rsidTr="001F2548">
        <w:trPr>
          <w:trHeight w:val="854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279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2 667,7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вновь введенного в эксплуатацию объекта: «Строительство участка подъезда дороги </w:t>
            </w:r>
            <w:proofErr w:type="gram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Реполово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участков (подъездов) дорог до населенных </w:t>
            </w:r>
            <w:proofErr w:type="spellStart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пуктов</w:t>
            </w:r>
            <w:proofErr w:type="spellEnd"/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общей протяженностью 1,1 км. 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Приобретена форма для деятельности школьных отрядов юных инспекторов дорожного движения. </w:t>
            </w:r>
          </w:p>
        </w:tc>
      </w:tr>
      <w:tr w:rsidR="00332730" w:rsidRPr="00332730" w:rsidTr="008C4CBD">
        <w:trPr>
          <w:trHeight w:val="273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8C4CBD">
        <w:trPr>
          <w:trHeight w:val="276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мероприятие: Участие в районных, региональных слетах, конкурсах юных инспекторов </w:t>
            </w: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дорожного движения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автономного </w:t>
            </w: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73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331B67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Проведены мероприятия в онлайн формате, в связи неблагоприятной эпидемиологической обстановкой.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425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309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125 848,0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99 925,5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6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2730" w:rsidRPr="00332730" w:rsidTr="001F2548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125 848,0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99 925,5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D3051F" w:rsidRPr="00D3051F" w:rsidRDefault="00D3051F" w:rsidP="007371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5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7536B" w:rsidRDefault="0097536B" w:rsidP="0073719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73719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6F1" w:rsidRDefault="000C76F1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6F1" w:rsidRDefault="000C76F1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CBD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F06" w:rsidRDefault="008C4CBD" w:rsidP="0073719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8C4CBD" w:rsidRPr="004E45CF" w:rsidRDefault="008C4CBD" w:rsidP="008C4CBD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информации об итогах реализации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8C4CBD" w:rsidRDefault="008C4CBD" w:rsidP="008C4C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8C4CBD" w:rsidRDefault="008C4CBD" w:rsidP="008C4CB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360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D33691" w:rsidRDefault="008C4CBD" w:rsidP="008C4CB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2019-</w:t>
      </w:r>
      <w:r w:rsidRPr="00173360">
        <w:rPr>
          <w:rFonts w:ascii="Times New Roman" w:hAnsi="Times New Roman" w:cs="Times New Roman"/>
          <w:sz w:val="28"/>
          <w:szCs w:val="28"/>
        </w:rPr>
        <w:t>2023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2021 год</w:t>
      </w:r>
    </w:p>
    <w:p w:rsidR="00172191" w:rsidRDefault="00172191" w:rsidP="007371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397" w:rsidRDefault="00C54397" w:rsidP="00737197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C54397" w:rsidRPr="002B1793" w:rsidRDefault="008F127C" w:rsidP="000C76F1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C47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0C76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C5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1E0">
        <w:rPr>
          <w:rFonts w:ascii="Times New Roman" w:hAnsi="Times New Roman" w:cs="Times New Roman"/>
          <w:sz w:val="28"/>
          <w:szCs w:val="28"/>
        </w:rPr>
        <w:t>за 2021 год</w:t>
      </w:r>
    </w:p>
    <w:p w:rsidR="00C54397" w:rsidRDefault="00C54397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727"/>
        <w:gridCol w:w="1276"/>
        <w:gridCol w:w="1559"/>
        <w:gridCol w:w="1843"/>
        <w:gridCol w:w="1984"/>
        <w:gridCol w:w="2977"/>
      </w:tblGrid>
      <w:tr w:rsidR="00607C52" w:rsidRPr="00607C52" w:rsidTr="008C4CBD">
        <w:trPr>
          <w:trHeight w:val="795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27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реализации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</w:t>
            </w:r>
            <w:proofErr w:type="spellStart"/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плановых значений показателя</w:t>
            </w:r>
          </w:p>
        </w:tc>
      </w:tr>
      <w:tr w:rsidR="00607C52" w:rsidRPr="00607C52" w:rsidTr="008C4CBD">
        <w:trPr>
          <w:trHeight w:val="424"/>
        </w:trPr>
        <w:tc>
          <w:tcPr>
            <w:tcW w:w="513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C52" w:rsidRPr="00607C52" w:rsidTr="008C4CBD">
        <w:trPr>
          <w:trHeight w:val="300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07C52" w:rsidRPr="00607C52" w:rsidTr="008C4CBD">
        <w:trPr>
          <w:trHeight w:val="712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1463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proofErr w:type="gramStart"/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2258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1834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1833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630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воздушного транспорта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630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водного транспорта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945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автомобильного транспорта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поздним вводом зимней автомобильной дороги </w:t>
            </w:r>
            <w:proofErr w:type="gramStart"/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0C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</w:p>
        </w:tc>
      </w:tr>
      <w:tr w:rsidR="00607C52" w:rsidRPr="00607C52" w:rsidTr="008C4CBD">
        <w:trPr>
          <w:trHeight w:val="945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дорог, содержащихся за счет средств бюджета Ханты-Мансийского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C52" w:rsidRPr="00607C52" w:rsidTr="008C4CBD">
        <w:trPr>
          <w:trHeight w:val="945"/>
        </w:trPr>
        <w:tc>
          <w:tcPr>
            <w:tcW w:w="513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7C52" w:rsidRPr="00607C52" w:rsidRDefault="00607C52" w:rsidP="007371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3691" w:rsidRPr="00E86087" w:rsidRDefault="00D33691" w:rsidP="0073719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3691" w:rsidRPr="00E86087" w:rsidSect="00737197">
      <w:type w:val="continuous"/>
      <w:pgSz w:w="16838" w:h="11906" w:orient="landscape" w:code="9"/>
      <w:pgMar w:top="1134" w:right="567" w:bottom="1134" w:left="1418" w:header="425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73" w:rsidRDefault="00EB6C73" w:rsidP="003802AA">
      <w:r>
        <w:separator/>
      </w:r>
    </w:p>
  </w:endnote>
  <w:endnote w:type="continuationSeparator" w:id="0">
    <w:p w:rsidR="00EB6C73" w:rsidRDefault="00EB6C73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3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7197" w:rsidRPr="00737197" w:rsidRDefault="0073719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7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1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71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371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3151"/>
      <w:docPartObj>
        <w:docPartGallery w:val="Page Numbers (Bottom of Page)"/>
        <w:docPartUnique/>
      </w:docPartObj>
    </w:sdtPr>
    <w:sdtEndPr/>
    <w:sdtContent>
      <w:p w:rsidR="00737197" w:rsidRDefault="00EB6C73">
        <w:pPr>
          <w:pStyle w:val="a6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73" w:rsidRDefault="00EB6C73" w:rsidP="003802AA">
      <w:r>
        <w:separator/>
      </w:r>
    </w:p>
  </w:footnote>
  <w:footnote w:type="continuationSeparator" w:id="0">
    <w:p w:rsidR="00EB6C73" w:rsidRDefault="00EB6C73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F72"/>
    <w:rsid w:val="00003DB7"/>
    <w:rsid w:val="00004DEA"/>
    <w:rsid w:val="00005454"/>
    <w:rsid w:val="00005BC6"/>
    <w:rsid w:val="000061FF"/>
    <w:rsid w:val="00006D34"/>
    <w:rsid w:val="00007751"/>
    <w:rsid w:val="000078E6"/>
    <w:rsid w:val="00010AF4"/>
    <w:rsid w:val="00012A7B"/>
    <w:rsid w:val="00012D6E"/>
    <w:rsid w:val="00014916"/>
    <w:rsid w:val="00015257"/>
    <w:rsid w:val="000154FE"/>
    <w:rsid w:val="00016637"/>
    <w:rsid w:val="000166B9"/>
    <w:rsid w:val="00020C28"/>
    <w:rsid w:val="00021172"/>
    <w:rsid w:val="00021D2C"/>
    <w:rsid w:val="000221E2"/>
    <w:rsid w:val="0002279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0BC0"/>
    <w:rsid w:val="000316D4"/>
    <w:rsid w:val="00031912"/>
    <w:rsid w:val="00032308"/>
    <w:rsid w:val="00032E71"/>
    <w:rsid w:val="000332B9"/>
    <w:rsid w:val="0003378B"/>
    <w:rsid w:val="000341EE"/>
    <w:rsid w:val="000343FC"/>
    <w:rsid w:val="00035781"/>
    <w:rsid w:val="00035A1D"/>
    <w:rsid w:val="00037DD4"/>
    <w:rsid w:val="0004014C"/>
    <w:rsid w:val="0004068A"/>
    <w:rsid w:val="00040DE9"/>
    <w:rsid w:val="00041FFF"/>
    <w:rsid w:val="00042ABC"/>
    <w:rsid w:val="00042E68"/>
    <w:rsid w:val="0004398B"/>
    <w:rsid w:val="000444ED"/>
    <w:rsid w:val="00044957"/>
    <w:rsid w:val="00044DDD"/>
    <w:rsid w:val="00044E7E"/>
    <w:rsid w:val="0004696B"/>
    <w:rsid w:val="00046FEF"/>
    <w:rsid w:val="00047866"/>
    <w:rsid w:val="00047DD1"/>
    <w:rsid w:val="00050D07"/>
    <w:rsid w:val="00050DD3"/>
    <w:rsid w:val="00051F52"/>
    <w:rsid w:val="0005536C"/>
    <w:rsid w:val="00055715"/>
    <w:rsid w:val="00055854"/>
    <w:rsid w:val="000601E1"/>
    <w:rsid w:val="000611BE"/>
    <w:rsid w:val="00061677"/>
    <w:rsid w:val="00062E72"/>
    <w:rsid w:val="0006347E"/>
    <w:rsid w:val="00063D98"/>
    <w:rsid w:val="000643B5"/>
    <w:rsid w:val="00064B41"/>
    <w:rsid w:val="00064DA4"/>
    <w:rsid w:val="00065515"/>
    <w:rsid w:val="00065776"/>
    <w:rsid w:val="00065C77"/>
    <w:rsid w:val="0006633C"/>
    <w:rsid w:val="00066F3B"/>
    <w:rsid w:val="0006775D"/>
    <w:rsid w:val="000677A2"/>
    <w:rsid w:val="00067E08"/>
    <w:rsid w:val="00067F4E"/>
    <w:rsid w:val="0007106D"/>
    <w:rsid w:val="0007161E"/>
    <w:rsid w:val="00071FF2"/>
    <w:rsid w:val="00072B5D"/>
    <w:rsid w:val="00072C9F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2681"/>
    <w:rsid w:val="000832FA"/>
    <w:rsid w:val="0008358F"/>
    <w:rsid w:val="00084217"/>
    <w:rsid w:val="00085094"/>
    <w:rsid w:val="00085249"/>
    <w:rsid w:val="00085B28"/>
    <w:rsid w:val="00086D14"/>
    <w:rsid w:val="00090F23"/>
    <w:rsid w:val="00093AD5"/>
    <w:rsid w:val="00093BC4"/>
    <w:rsid w:val="00095170"/>
    <w:rsid w:val="000951C4"/>
    <w:rsid w:val="0009530B"/>
    <w:rsid w:val="0009614F"/>
    <w:rsid w:val="000979A9"/>
    <w:rsid w:val="000A07B5"/>
    <w:rsid w:val="000A2419"/>
    <w:rsid w:val="000A2749"/>
    <w:rsid w:val="000A2972"/>
    <w:rsid w:val="000A2BF3"/>
    <w:rsid w:val="000A3079"/>
    <w:rsid w:val="000A378B"/>
    <w:rsid w:val="000A3BED"/>
    <w:rsid w:val="000A3E30"/>
    <w:rsid w:val="000A4305"/>
    <w:rsid w:val="000A467F"/>
    <w:rsid w:val="000A4C0D"/>
    <w:rsid w:val="000A52B4"/>
    <w:rsid w:val="000A591E"/>
    <w:rsid w:val="000A603A"/>
    <w:rsid w:val="000A637C"/>
    <w:rsid w:val="000A662A"/>
    <w:rsid w:val="000A735A"/>
    <w:rsid w:val="000A7CA7"/>
    <w:rsid w:val="000B034B"/>
    <w:rsid w:val="000B0C7C"/>
    <w:rsid w:val="000B146C"/>
    <w:rsid w:val="000B1631"/>
    <w:rsid w:val="000B171F"/>
    <w:rsid w:val="000B1A10"/>
    <w:rsid w:val="000B3152"/>
    <w:rsid w:val="000B3942"/>
    <w:rsid w:val="000B3CC4"/>
    <w:rsid w:val="000B4A3A"/>
    <w:rsid w:val="000B4C7F"/>
    <w:rsid w:val="000B4E16"/>
    <w:rsid w:val="000B5329"/>
    <w:rsid w:val="000B6962"/>
    <w:rsid w:val="000B71B0"/>
    <w:rsid w:val="000C03B9"/>
    <w:rsid w:val="000C0B71"/>
    <w:rsid w:val="000C0BCB"/>
    <w:rsid w:val="000C1420"/>
    <w:rsid w:val="000C2531"/>
    <w:rsid w:val="000C2670"/>
    <w:rsid w:val="000C2FA6"/>
    <w:rsid w:val="000C3383"/>
    <w:rsid w:val="000C4327"/>
    <w:rsid w:val="000C4686"/>
    <w:rsid w:val="000C5651"/>
    <w:rsid w:val="000C763E"/>
    <w:rsid w:val="000C76F1"/>
    <w:rsid w:val="000D02BE"/>
    <w:rsid w:val="000D0931"/>
    <w:rsid w:val="000D19D7"/>
    <w:rsid w:val="000D22D1"/>
    <w:rsid w:val="000D2928"/>
    <w:rsid w:val="000D2C12"/>
    <w:rsid w:val="000D31D4"/>
    <w:rsid w:val="000D4802"/>
    <w:rsid w:val="000D4A38"/>
    <w:rsid w:val="000D532A"/>
    <w:rsid w:val="000D70AE"/>
    <w:rsid w:val="000E0106"/>
    <w:rsid w:val="000E03C4"/>
    <w:rsid w:val="000E1149"/>
    <w:rsid w:val="000E2B0E"/>
    <w:rsid w:val="000E2EB5"/>
    <w:rsid w:val="000E4B88"/>
    <w:rsid w:val="000E4BE2"/>
    <w:rsid w:val="000E5387"/>
    <w:rsid w:val="000E562C"/>
    <w:rsid w:val="000E74D7"/>
    <w:rsid w:val="000F1554"/>
    <w:rsid w:val="000F1DC9"/>
    <w:rsid w:val="000F23B3"/>
    <w:rsid w:val="000F2998"/>
    <w:rsid w:val="000F2D02"/>
    <w:rsid w:val="000F41B2"/>
    <w:rsid w:val="000F48DD"/>
    <w:rsid w:val="000F4C7C"/>
    <w:rsid w:val="000F560E"/>
    <w:rsid w:val="000F7A84"/>
    <w:rsid w:val="000F7D4A"/>
    <w:rsid w:val="000F7DC5"/>
    <w:rsid w:val="00100BAF"/>
    <w:rsid w:val="00100CD7"/>
    <w:rsid w:val="00100EC3"/>
    <w:rsid w:val="00101A3B"/>
    <w:rsid w:val="00101B37"/>
    <w:rsid w:val="00102AE6"/>
    <w:rsid w:val="00102F76"/>
    <w:rsid w:val="00104C25"/>
    <w:rsid w:val="00105764"/>
    <w:rsid w:val="0010596B"/>
    <w:rsid w:val="00105A1A"/>
    <w:rsid w:val="00106421"/>
    <w:rsid w:val="00107CE5"/>
    <w:rsid w:val="00107DE3"/>
    <w:rsid w:val="001126D9"/>
    <w:rsid w:val="0011283D"/>
    <w:rsid w:val="00112BE9"/>
    <w:rsid w:val="00113CE3"/>
    <w:rsid w:val="00117413"/>
    <w:rsid w:val="00117721"/>
    <w:rsid w:val="00117CE4"/>
    <w:rsid w:val="00117D00"/>
    <w:rsid w:val="00120CB3"/>
    <w:rsid w:val="0012145B"/>
    <w:rsid w:val="00122264"/>
    <w:rsid w:val="00122868"/>
    <w:rsid w:val="00122A62"/>
    <w:rsid w:val="001242B3"/>
    <w:rsid w:val="00124672"/>
    <w:rsid w:val="00126575"/>
    <w:rsid w:val="00127F44"/>
    <w:rsid w:val="001302C8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674"/>
    <w:rsid w:val="001439F7"/>
    <w:rsid w:val="0014561E"/>
    <w:rsid w:val="0014575B"/>
    <w:rsid w:val="001461D9"/>
    <w:rsid w:val="00146CE1"/>
    <w:rsid w:val="0014727C"/>
    <w:rsid w:val="0015133B"/>
    <w:rsid w:val="00151521"/>
    <w:rsid w:val="001538B4"/>
    <w:rsid w:val="00153AF8"/>
    <w:rsid w:val="0015491D"/>
    <w:rsid w:val="00155143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B42"/>
    <w:rsid w:val="00165DA4"/>
    <w:rsid w:val="00166263"/>
    <w:rsid w:val="001705B8"/>
    <w:rsid w:val="00170627"/>
    <w:rsid w:val="00172191"/>
    <w:rsid w:val="0017226C"/>
    <w:rsid w:val="00173188"/>
    <w:rsid w:val="00173360"/>
    <w:rsid w:val="00173AD2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3B2"/>
    <w:rsid w:val="00180615"/>
    <w:rsid w:val="00180B57"/>
    <w:rsid w:val="00181161"/>
    <w:rsid w:val="001829B3"/>
    <w:rsid w:val="00182F82"/>
    <w:rsid w:val="00183902"/>
    <w:rsid w:val="00183D2E"/>
    <w:rsid w:val="0018401B"/>
    <w:rsid w:val="001841B6"/>
    <w:rsid w:val="00184246"/>
    <w:rsid w:val="00184CAC"/>
    <w:rsid w:val="00186661"/>
    <w:rsid w:val="0018757D"/>
    <w:rsid w:val="00190519"/>
    <w:rsid w:val="00190666"/>
    <w:rsid w:val="00190EFA"/>
    <w:rsid w:val="00192661"/>
    <w:rsid w:val="00192D9E"/>
    <w:rsid w:val="0019349E"/>
    <w:rsid w:val="00193A7B"/>
    <w:rsid w:val="00193DD2"/>
    <w:rsid w:val="0019466F"/>
    <w:rsid w:val="00194BF9"/>
    <w:rsid w:val="00195313"/>
    <w:rsid w:val="00195B5F"/>
    <w:rsid w:val="0019665C"/>
    <w:rsid w:val="00196891"/>
    <w:rsid w:val="001979B1"/>
    <w:rsid w:val="001979FD"/>
    <w:rsid w:val="00197AD2"/>
    <w:rsid w:val="00197C60"/>
    <w:rsid w:val="001A18E0"/>
    <w:rsid w:val="001A1AC4"/>
    <w:rsid w:val="001A1D25"/>
    <w:rsid w:val="001A20AC"/>
    <w:rsid w:val="001A2131"/>
    <w:rsid w:val="001A23B5"/>
    <w:rsid w:val="001A4D71"/>
    <w:rsid w:val="001A5D8D"/>
    <w:rsid w:val="001A6190"/>
    <w:rsid w:val="001A7336"/>
    <w:rsid w:val="001A7EC9"/>
    <w:rsid w:val="001B0B0D"/>
    <w:rsid w:val="001B0FF7"/>
    <w:rsid w:val="001B141B"/>
    <w:rsid w:val="001B1427"/>
    <w:rsid w:val="001B227E"/>
    <w:rsid w:val="001B328E"/>
    <w:rsid w:val="001B33A0"/>
    <w:rsid w:val="001B3974"/>
    <w:rsid w:val="001B3B71"/>
    <w:rsid w:val="001B44AE"/>
    <w:rsid w:val="001B5EC8"/>
    <w:rsid w:val="001B72F0"/>
    <w:rsid w:val="001B7CE1"/>
    <w:rsid w:val="001C297A"/>
    <w:rsid w:val="001C2CF9"/>
    <w:rsid w:val="001C3609"/>
    <w:rsid w:val="001C3BE5"/>
    <w:rsid w:val="001C4518"/>
    <w:rsid w:val="001C4538"/>
    <w:rsid w:val="001C51A5"/>
    <w:rsid w:val="001C6B64"/>
    <w:rsid w:val="001C6E9D"/>
    <w:rsid w:val="001C7FB5"/>
    <w:rsid w:val="001D11E1"/>
    <w:rsid w:val="001D17A5"/>
    <w:rsid w:val="001D36BC"/>
    <w:rsid w:val="001D394D"/>
    <w:rsid w:val="001D411F"/>
    <w:rsid w:val="001D4A7A"/>
    <w:rsid w:val="001D674B"/>
    <w:rsid w:val="001D69B2"/>
    <w:rsid w:val="001D6AA9"/>
    <w:rsid w:val="001D79B9"/>
    <w:rsid w:val="001D7FCF"/>
    <w:rsid w:val="001E21E0"/>
    <w:rsid w:val="001E230D"/>
    <w:rsid w:val="001E2394"/>
    <w:rsid w:val="001E2FAF"/>
    <w:rsid w:val="001E33E8"/>
    <w:rsid w:val="001E3E57"/>
    <w:rsid w:val="001E6D67"/>
    <w:rsid w:val="001E7C79"/>
    <w:rsid w:val="001F0B12"/>
    <w:rsid w:val="001F10B4"/>
    <w:rsid w:val="001F128C"/>
    <w:rsid w:val="001F1DB1"/>
    <w:rsid w:val="001F2268"/>
    <w:rsid w:val="001F2548"/>
    <w:rsid w:val="001F2AB6"/>
    <w:rsid w:val="001F32B5"/>
    <w:rsid w:val="001F32D8"/>
    <w:rsid w:val="001F422D"/>
    <w:rsid w:val="001F4C27"/>
    <w:rsid w:val="001F7292"/>
    <w:rsid w:val="001F7FF9"/>
    <w:rsid w:val="0020138E"/>
    <w:rsid w:val="00202BB1"/>
    <w:rsid w:val="002030E7"/>
    <w:rsid w:val="002046C2"/>
    <w:rsid w:val="00206342"/>
    <w:rsid w:val="002065FF"/>
    <w:rsid w:val="00206C54"/>
    <w:rsid w:val="00206FEC"/>
    <w:rsid w:val="0020741A"/>
    <w:rsid w:val="002074C3"/>
    <w:rsid w:val="0021000A"/>
    <w:rsid w:val="002106D2"/>
    <w:rsid w:val="00211480"/>
    <w:rsid w:val="00212378"/>
    <w:rsid w:val="00212633"/>
    <w:rsid w:val="0021496D"/>
    <w:rsid w:val="0021687A"/>
    <w:rsid w:val="0021694F"/>
    <w:rsid w:val="00221EA4"/>
    <w:rsid w:val="00222EA3"/>
    <w:rsid w:val="002244B1"/>
    <w:rsid w:val="00224A40"/>
    <w:rsid w:val="00225195"/>
    <w:rsid w:val="00225475"/>
    <w:rsid w:val="00225695"/>
    <w:rsid w:val="00225D67"/>
    <w:rsid w:val="00226899"/>
    <w:rsid w:val="00227623"/>
    <w:rsid w:val="00227969"/>
    <w:rsid w:val="00230BF4"/>
    <w:rsid w:val="00231533"/>
    <w:rsid w:val="002315B3"/>
    <w:rsid w:val="00231FED"/>
    <w:rsid w:val="0023294D"/>
    <w:rsid w:val="0023333A"/>
    <w:rsid w:val="00234650"/>
    <w:rsid w:val="00234C67"/>
    <w:rsid w:val="0023534C"/>
    <w:rsid w:val="00235726"/>
    <w:rsid w:val="00235D5C"/>
    <w:rsid w:val="0023636F"/>
    <w:rsid w:val="00236438"/>
    <w:rsid w:val="002374D3"/>
    <w:rsid w:val="002409F8"/>
    <w:rsid w:val="00240AD1"/>
    <w:rsid w:val="0024127D"/>
    <w:rsid w:val="002429AA"/>
    <w:rsid w:val="002436A4"/>
    <w:rsid w:val="00243C65"/>
    <w:rsid w:val="00244B2D"/>
    <w:rsid w:val="0024530C"/>
    <w:rsid w:val="0024541F"/>
    <w:rsid w:val="0024698B"/>
    <w:rsid w:val="00250431"/>
    <w:rsid w:val="00250491"/>
    <w:rsid w:val="00250833"/>
    <w:rsid w:val="00250BAF"/>
    <w:rsid w:val="002533FF"/>
    <w:rsid w:val="00253E97"/>
    <w:rsid w:val="00255548"/>
    <w:rsid w:val="0025692A"/>
    <w:rsid w:val="00256A40"/>
    <w:rsid w:val="00257B1F"/>
    <w:rsid w:val="002606F2"/>
    <w:rsid w:val="0026159E"/>
    <w:rsid w:val="00262BE4"/>
    <w:rsid w:val="00263EC4"/>
    <w:rsid w:val="002643A7"/>
    <w:rsid w:val="00265B3B"/>
    <w:rsid w:val="00265E41"/>
    <w:rsid w:val="002661EE"/>
    <w:rsid w:val="0026644B"/>
    <w:rsid w:val="00270528"/>
    <w:rsid w:val="00272504"/>
    <w:rsid w:val="00273079"/>
    <w:rsid w:val="002739CE"/>
    <w:rsid w:val="00273E28"/>
    <w:rsid w:val="002741EA"/>
    <w:rsid w:val="00275874"/>
    <w:rsid w:val="00275914"/>
    <w:rsid w:val="00275B80"/>
    <w:rsid w:val="00276D30"/>
    <w:rsid w:val="0027700B"/>
    <w:rsid w:val="00280492"/>
    <w:rsid w:val="002805B2"/>
    <w:rsid w:val="002819C8"/>
    <w:rsid w:val="00282C61"/>
    <w:rsid w:val="00282CFD"/>
    <w:rsid w:val="00283633"/>
    <w:rsid w:val="002848B5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0F1"/>
    <w:rsid w:val="00292B4D"/>
    <w:rsid w:val="00293638"/>
    <w:rsid w:val="002941F2"/>
    <w:rsid w:val="00294AE3"/>
    <w:rsid w:val="00294C73"/>
    <w:rsid w:val="00294DF4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029"/>
    <w:rsid w:val="002A38C8"/>
    <w:rsid w:val="002A3B79"/>
    <w:rsid w:val="002A418D"/>
    <w:rsid w:val="002A4B4B"/>
    <w:rsid w:val="002A594B"/>
    <w:rsid w:val="002A63F0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000E"/>
    <w:rsid w:val="002C217A"/>
    <w:rsid w:val="002C2D4A"/>
    <w:rsid w:val="002C6528"/>
    <w:rsid w:val="002C6E85"/>
    <w:rsid w:val="002C7CFD"/>
    <w:rsid w:val="002D00DE"/>
    <w:rsid w:val="002D0D78"/>
    <w:rsid w:val="002D0E4C"/>
    <w:rsid w:val="002D11B0"/>
    <w:rsid w:val="002D1CD9"/>
    <w:rsid w:val="002D26C7"/>
    <w:rsid w:val="002D3E1C"/>
    <w:rsid w:val="002D55D7"/>
    <w:rsid w:val="002D5E19"/>
    <w:rsid w:val="002D6BAF"/>
    <w:rsid w:val="002E014E"/>
    <w:rsid w:val="002E556D"/>
    <w:rsid w:val="002F07AD"/>
    <w:rsid w:val="002F0D38"/>
    <w:rsid w:val="002F1C8B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062"/>
    <w:rsid w:val="00302DF2"/>
    <w:rsid w:val="00303E38"/>
    <w:rsid w:val="00304011"/>
    <w:rsid w:val="00305196"/>
    <w:rsid w:val="003068A4"/>
    <w:rsid w:val="0030762B"/>
    <w:rsid w:val="00310367"/>
    <w:rsid w:val="00310B64"/>
    <w:rsid w:val="00310E07"/>
    <w:rsid w:val="00311E03"/>
    <w:rsid w:val="003128F6"/>
    <w:rsid w:val="00312E95"/>
    <w:rsid w:val="00314444"/>
    <w:rsid w:val="00314BD6"/>
    <w:rsid w:val="00315033"/>
    <w:rsid w:val="0031515D"/>
    <w:rsid w:val="0031562E"/>
    <w:rsid w:val="00315E50"/>
    <w:rsid w:val="003177BA"/>
    <w:rsid w:val="00321504"/>
    <w:rsid w:val="00321BB5"/>
    <w:rsid w:val="003224C4"/>
    <w:rsid w:val="003228C3"/>
    <w:rsid w:val="00322E09"/>
    <w:rsid w:val="00323475"/>
    <w:rsid w:val="00324084"/>
    <w:rsid w:val="003255EE"/>
    <w:rsid w:val="00325A4C"/>
    <w:rsid w:val="00325B7A"/>
    <w:rsid w:val="00325CDA"/>
    <w:rsid w:val="00330442"/>
    <w:rsid w:val="00330629"/>
    <w:rsid w:val="00331602"/>
    <w:rsid w:val="00331B67"/>
    <w:rsid w:val="00331E9C"/>
    <w:rsid w:val="003326E2"/>
    <w:rsid w:val="00332730"/>
    <w:rsid w:val="0033281E"/>
    <w:rsid w:val="003328A9"/>
    <w:rsid w:val="00332F41"/>
    <w:rsid w:val="00333FAE"/>
    <w:rsid w:val="00334B66"/>
    <w:rsid w:val="00334EA9"/>
    <w:rsid w:val="00334F0E"/>
    <w:rsid w:val="00335852"/>
    <w:rsid w:val="00335989"/>
    <w:rsid w:val="00335C3A"/>
    <w:rsid w:val="00336737"/>
    <w:rsid w:val="003415DE"/>
    <w:rsid w:val="00341C31"/>
    <w:rsid w:val="00341DEF"/>
    <w:rsid w:val="00342AE0"/>
    <w:rsid w:val="00342CA1"/>
    <w:rsid w:val="00342EC8"/>
    <w:rsid w:val="003430DA"/>
    <w:rsid w:val="0034413C"/>
    <w:rsid w:val="00344F4D"/>
    <w:rsid w:val="003455AC"/>
    <w:rsid w:val="00345982"/>
    <w:rsid w:val="00345AC9"/>
    <w:rsid w:val="00345C76"/>
    <w:rsid w:val="00346611"/>
    <w:rsid w:val="00346BCB"/>
    <w:rsid w:val="00346DD8"/>
    <w:rsid w:val="00347B92"/>
    <w:rsid w:val="0035010F"/>
    <w:rsid w:val="003503BE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0E9C"/>
    <w:rsid w:val="0036149A"/>
    <w:rsid w:val="00361527"/>
    <w:rsid w:val="003616D3"/>
    <w:rsid w:val="00361BC2"/>
    <w:rsid w:val="003620DD"/>
    <w:rsid w:val="003631EA"/>
    <w:rsid w:val="00363248"/>
    <w:rsid w:val="00363376"/>
    <w:rsid w:val="00363596"/>
    <w:rsid w:val="00363F53"/>
    <w:rsid w:val="00365273"/>
    <w:rsid w:val="003658F5"/>
    <w:rsid w:val="00367315"/>
    <w:rsid w:val="00367AD5"/>
    <w:rsid w:val="00370B2C"/>
    <w:rsid w:val="00371D80"/>
    <w:rsid w:val="0037277F"/>
    <w:rsid w:val="00372EA8"/>
    <w:rsid w:val="00373C12"/>
    <w:rsid w:val="00373E01"/>
    <w:rsid w:val="003751D3"/>
    <w:rsid w:val="003752C8"/>
    <w:rsid w:val="00376326"/>
    <w:rsid w:val="00376602"/>
    <w:rsid w:val="00376AB3"/>
    <w:rsid w:val="00376E37"/>
    <w:rsid w:val="003802AA"/>
    <w:rsid w:val="00380ADB"/>
    <w:rsid w:val="00381431"/>
    <w:rsid w:val="00381FB5"/>
    <w:rsid w:val="00382223"/>
    <w:rsid w:val="00382308"/>
    <w:rsid w:val="00382CB6"/>
    <w:rsid w:val="00382ED5"/>
    <w:rsid w:val="00383403"/>
    <w:rsid w:val="00383FF0"/>
    <w:rsid w:val="00385521"/>
    <w:rsid w:val="00387155"/>
    <w:rsid w:val="00387781"/>
    <w:rsid w:val="00391107"/>
    <w:rsid w:val="00391596"/>
    <w:rsid w:val="0039224A"/>
    <w:rsid w:val="00392E6C"/>
    <w:rsid w:val="00393AA4"/>
    <w:rsid w:val="003946F8"/>
    <w:rsid w:val="003949B9"/>
    <w:rsid w:val="003956F0"/>
    <w:rsid w:val="003959FE"/>
    <w:rsid w:val="00395E0D"/>
    <w:rsid w:val="00395E1C"/>
    <w:rsid w:val="003975F1"/>
    <w:rsid w:val="00397A2C"/>
    <w:rsid w:val="00397CF4"/>
    <w:rsid w:val="003A1FCC"/>
    <w:rsid w:val="003A2970"/>
    <w:rsid w:val="003A43AA"/>
    <w:rsid w:val="003A4628"/>
    <w:rsid w:val="003A485F"/>
    <w:rsid w:val="003A52EB"/>
    <w:rsid w:val="003A6445"/>
    <w:rsid w:val="003A6598"/>
    <w:rsid w:val="003A6EAD"/>
    <w:rsid w:val="003A70EE"/>
    <w:rsid w:val="003A72A8"/>
    <w:rsid w:val="003B0CA7"/>
    <w:rsid w:val="003B0FE5"/>
    <w:rsid w:val="003B182D"/>
    <w:rsid w:val="003B5258"/>
    <w:rsid w:val="003B54DE"/>
    <w:rsid w:val="003B5812"/>
    <w:rsid w:val="003B5AF7"/>
    <w:rsid w:val="003B6F14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C69CB"/>
    <w:rsid w:val="003D0A5D"/>
    <w:rsid w:val="003D2BB0"/>
    <w:rsid w:val="003D2E37"/>
    <w:rsid w:val="003D4734"/>
    <w:rsid w:val="003D4B87"/>
    <w:rsid w:val="003D588F"/>
    <w:rsid w:val="003D6A7E"/>
    <w:rsid w:val="003E0D9F"/>
    <w:rsid w:val="003E1BD9"/>
    <w:rsid w:val="003E20B1"/>
    <w:rsid w:val="003E210A"/>
    <w:rsid w:val="003E4BB5"/>
    <w:rsid w:val="003E4C2F"/>
    <w:rsid w:val="003E7D18"/>
    <w:rsid w:val="003F001E"/>
    <w:rsid w:val="003F1DC5"/>
    <w:rsid w:val="003F1E2A"/>
    <w:rsid w:val="003F2102"/>
    <w:rsid w:val="003F36B4"/>
    <w:rsid w:val="003F37B8"/>
    <w:rsid w:val="003F3DE1"/>
    <w:rsid w:val="003F3EDD"/>
    <w:rsid w:val="003F448E"/>
    <w:rsid w:val="003F48A9"/>
    <w:rsid w:val="003F569F"/>
    <w:rsid w:val="003F62AD"/>
    <w:rsid w:val="003F7892"/>
    <w:rsid w:val="004003DA"/>
    <w:rsid w:val="00400719"/>
    <w:rsid w:val="0040082F"/>
    <w:rsid w:val="00400952"/>
    <w:rsid w:val="004017FA"/>
    <w:rsid w:val="00401AF3"/>
    <w:rsid w:val="00403A1D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527"/>
    <w:rsid w:val="00415B7A"/>
    <w:rsid w:val="004169AC"/>
    <w:rsid w:val="00417252"/>
    <w:rsid w:val="00417FF8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2B49"/>
    <w:rsid w:val="00433E20"/>
    <w:rsid w:val="0043404E"/>
    <w:rsid w:val="00434572"/>
    <w:rsid w:val="00435608"/>
    <w:rsid w:val="00435B23"/>
    <w:rsid w:val="00435F8F"/>
    <w:rsid w:val="004360CF"/>
    <w:rsid w:val="00436698"/>
    <w:rsid w:val="00440BF4"/>
    <w:rsid w:val="0044108B"/>
    <w:rsid w:val="0044149F"/>
    <w:rsid w:val="0044172A"/>
    <w:rsid w:val="00441916"/>
    <w:rsid w:val="004430C6"/>
    <w:rsid w:val="004441FB"/>
    <w:rsid w:val="0044423C"/>
    <w:rsid w:val="0044479E"/>
    <w:rsid w:val="00446416"/>
    <w:rsid w:val="00447FF3"/>
    <w:rsid w:val="004505CA"/>
    <w:rsid w:val="0045114A"/>
    <w:rsid w:val="00451B05"/>
    <w:rsid w:val="0045223A"/>
    <w:rsid w:val="00452385"/>
    <w:rsid w:val="004525A0"/>
    <w:rsid w:val="00452933"/>
    <w:rsid w:val="00457027"/>
    <w:rsid w:val="004571E4"/>
    <w:rsid w:val="00460240"/>
    <w:rsid w:val="004604F4"/>
    <w:rsid w:val="00461AFE"/>
    <w:rsid w:val="00463A3B"/>
    <w:rsid w:val="00464921"/>
    <w:rsid w:val="00464E83"/>
    <w:rsid w:val="004663D8"/>
    <w:rsid w:val="00467063"/>
    <w:rsid w:val="004710FB"/>
    <w:rsid w:val="0047177B"/>
    <w:rsid w:val="004727E7"/>
    <w:rsid w:val="00474095"/>
    <w:rsid w:val="004741F7"/>
    <w:rsid w:val="00474595"/>
    <w:rsid w:val="004748E6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87BE4"/>
    <w:rsid w:val="00490366"/>
    <w:rsid w:val="004912BD"/>
    <w:rsid w:val="00491AE1"/>
    <w:rsid w:val="00493C42"/>
    <w:rsid w:val="00494AB2"/>
    <w:rsid w:val="00495911"/>
    <w:rsid w:val="00495D51"/>
    <w:rsid w:val="00495EA6"/>
    <w:rsid w:val="004964D2"/>
    <w:rsid w:val="004969D6"/>
    <w:rsid w:val="004972F7"/>
    <w:rsid w:val="00497D53"/>
    <w:rsid w:val="004A00C9"/>
    <w:rsid w:val="004A0291"/>
    <w:rsid w:val="004A038C"/>
    <w:rsid w:val="004A060C"/>
    <w:rsid w:val="004A0741"/>
    <w:rsid w:val="004A0A81"/>
    <w:rsid w:val="004A0F93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3507"/>
    <w:rsid w:val="004B4579"/>
    <w:rsid w:val="004B4A9D"/>
    <w:rsid w:val="004B4EF3"/>
    <w:rsid w:val="004B4FD9"/>
    <w:rsid w:val="004B5CA4"/>
    <w:rsid w:val="004B5D5B"/>
    <w:rsid w:val="004B6A13"/>
    <w:rsid w:val="004B72A0"/>
    <w:rsid w:val="004C0692"/>
    <w:rsid w:val="004C0904"/>
    <w:rsid w:val="004C0F5A"/>
    <w:rsid w:val="004C0FB7"/>
    <w:rsid w:val="004C23AC"/>
    <w:rsid w:val="004C356C"/>
    <w:rsid w:val="004C38C7"/>
    <w:rsid w:val="004C5193"/>
    <w:rsid w:val="004C603C"/>
    <w:rsid w:val="004C6112"/>
    <w:rsid w:val="004C6499"/>
    <w:rsid w:val="004D08B5"/>
    <w:rsid w:val="004D1869"/>
    <w:rsid w:val="004D1D4A"/>
    <w:rsid w:val="004D3F1A"/>
    <w:rsid w:val="004D44D8"/>
    <w:rsid w:val="004D54A9"/>
    <w:rsid w:val="004D7DEC"/>
    <w:rsid w:val="004E0E3F"/>
    <w:rsid w:val="004E131E"/>
    <w:rsid w:val="004E21BB"/>
    <w:rsid w:val="004E2B35"/>
    <w:rsid w:val="004E378E"/>
    <w:rsid w:val="004E4451"/>
    <w:rsid w:val="004E45CF"/>
    <w:rsid w:val="004E4F58"/>
    <w:rsid w:val="004E56E5"/>
    <w:rsid w:val="004E5834"/>
    <w:rsid w:val="004E5CE2"/>
    <w:rsid w:val="004F18DA"/>
    <w:rsid w:val="004F1D39"/>
    <w:rsid w:val="004F1F79"/>
    <w:rsid w:val="004F20D3"/>
    <w:rsid w:val="004F2767"/>
    <w:rsid w:val="004F3A99"/>
    <w:rsid w:val="004F3BA5"/>
    <w:rsid w:val="004F4348"/>
    <w:rsid w:val="004F56A6"/>
    <w:rsid w:val="004F5D0B"/>
    <w:rsid w:val="004F5E54"/>
    <w:rsid w:val="004F6019"/>
    <w:rsid w:val="004F6283"/>
    <w:rsid w:val="004F694B"/>
    <w:rsid w:val="004F7469"/>
    <w:rsid w:val="004F778D"/>
    <w:rsid w:val="004F7E5C"/>
    <w:rsid w:val="00500848"/>
    <w:rsid w:val="00500A26"/>
    <w:rsid w:val="00502D11"/>
    <w:rsid w:val="00503572"/>
    <w:rsid w:val="00503A9E"/>
    <w:rsid w:val="00507EF5"/>
    <w:rsid w:val="00511379"/>
    <w:rsid w:val="005151FD"/>
    <w:rsid w:val="0051534D"/>
    <w:rsid w:val="00516582"/>
    <w:rsid w:val="00516597"/>
    <w:rsid w:val="0051660A"/>
    <w:rsid w:val="0051671B"/>
    <w:rsid w:val="00516A87"/>
    <w:rsid w:val="00517A42"/>
    <w:rsid w:val="00517AC2"/>
    <w:rsid w:val="00517D97"/>
    <w:rsid w:val="0052052F"/>
    <w:rsid w:val="00520B6C"/>
    <w:rsid w:val="00520E24"/>
    <w:rsid w:val="005217A4"/>
    <w:rsid w:val="00521B34"/>
    <w:rsid w:val="00521FE2"/>
    <w:rsid w:val="00522C56"/>
    <w:rsid w:val="00522FE3"/>
    <w:rsid w:val="00523270"/>
    <w:rsid w:val="00524026"/>
    <w:rsid w:val="00524B25"/>
    <w:rsid w:val="0052586F"/>
    <w:rsid w:val="00525D2E"/>
    <w:rsid w:val="00525F9B"/>
    <w:rsid w:val="005279BA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947"/>
    <w:rsid w:val="00537CF8"/>
    <w:rsid w:val="00537F73"/>
    <w:rsid w:val="00540131"/>
    <w:rsid w:val="00540372"/>
    <w:rsid w:val="00540A42"/>
    <w:rsid w:val="00540EF3"/>
    <w:rsid w:val="005423E0"/>
    <w:rsid w:val="00544CB5"/>
    <w:rsid w:val="005470B9"/>
    <w:rsid w:val="005475A3"/>
    <w:rsid w:val="00547786"/>
    <w:rsid w:val="00547E5F"/>
    <w:rsid w:val="00550168"/>
    <w:rsid w:val="005504FE"/>
    <w:rsid w:val="00550E46"/>
    <w:rsid w:val="00553B57"/>
    <w:rsid w:val="005540A2"/>
    <w:rsid w:val="0055532C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3F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52B4"/>
    <w:rsid w:val="005767AC"/>
    <w:rsid w:val="0057702D"/>
    <w:rsid w:val="0057741B"/>
    <w:rsid w:val="00577D34"/>
    <w:rsid w:val="00577D53"/>
    <w:rsid w:val="0058008A"/>
    <w:rsid w:val="005802E1"/>
    <w:rsid w:val="0058176D"/>
    <w:rsid w:val="00582314"/>
    <w:rsid w:val="00583428"/>
    <w:rsid w:val="00583E8B"/>
    <w:rsid w:val="00584939"/>
    <w:rsid w:val="00584C91"/>
    <w:rsid w:val="005869E9"/>
    <w:rsid w:val="00586FD2"/>
    <w:rsid w:val="00590677"/>
    <w:rsid w:val="00590767"/>
    <w:rsid w:val="00590CEE"/>
    <w:rsid w:val="0059307A"/>
    <w:rsid w:val="00593365"/>
    <w:rsid w:val="0059336E"/>
    <w:rsid w:val="005944DE"/>
    <w:rsid w:val="0059466C"/>
    <w:rsid w:val="005961AE"/>
    <w:rsid w:val="005A4329"/>
    <w:rsid w:val="005A4F9E"/>
    <w:rsid w:val="005A6F33"/>
    <w:rsid w:val="005A7DFF"/>
    <w:rsid w:val="005B11EF"/>
    <w:rsid w:val="005B1CF7"/>
    <w:rsid w:val="005B1EB1"/>
    <w:rsid w:val="005B3724"/>
    <w:rsid w:val="005B44DF"/>
    <w:rsid w:val="005B4D8A"/>
    <w:rsid w:val="005B5916"/>
    <w:rsid w:val="005B6777"/>
    <w:rsid w:val="005B6A6A"/>
    <w:rsid w:val="005B6C3D"/>
    <w:rsid w:val="005B6FA3"/>
    <w:rsid w:val="005B78A8"/>
    <w:rsid w:val="005C032D"/>
    <w:rsid w:val="005C0445"/>
    <w:rsid w:val="005C0AA1"/>
    <w:rsid w:val="005C139C"/>
    <w:rsid w:val="005C41A2"/>
    <w:rsid w:val="005C67CD"/>
    <w:rsid w:val="005C6871"/>
    <w:rsid w:val="005D28FF"/>
    <w:rsid w:val="005D2965"/>
    <w:rsid w:val="005D2AC9"/>
    <w:rsid w:val="005D44FF"/>
    <w:rsid w:val="005D453A"/>
    <w:rsid w:val="005D662A"/>
    <w:rsid w:val="005D6DD6"/>
    <w:rsid w:val="005D7287"/>
    <w:rsid w:val="005E0DE8"/>
    <w:rsid w:val="005E12E1"/>
    <w:rsid w:val="005E19BA"/>
    <w:rsid w:val="005E1CB0"/>
    <w:rsid w:val="005E231F"/>
    <w:rsid w:val="005E3888"/>
    <w:rsid w:val="005E3B20"/>
    <w:rsid w:val="005E3B8F"/>
    <w:rsid w:val="005E6587"/>
    <w:rsid w:val="005E67C7"/>
    <w:rsid w:val="005E6BE0"/>
    <w:rsid w:val="005E76C1"/>
    <w:rsid w:val="005E7EE1"/>
    <w:rsid w:val="005F0004"/>
    <w:rsid w:val="005F0868"/>
    <w:rsid w:val="005F227A"/>
    <w:rsid w:val="005F2599"/>
    <w:rsid w:val="005F281D"/>
    <w:rsid w:val="005F30B3"/>
    <w:rsid w:val="005F366E"/>
    <w:rsid w:val="005F39B9"/>
    <w:rsid w:val="005F3BD9"/>
    <w:rsid w:val="005F3DD3"/>
    <w:rsid w:val="005F632F"/>
    <w:rsid w:val="005F6948"/>
    <w:rsid w:val="005F7891"/>
    <w:rsid w:val="005F7FA2"/>
    <w:rsid w:val="006008A0"/>
    <w:rsid w:val="00602161"/>
    <w:rsid w:val="0060233E"/>
    <w:rsid w:val="00602E85"/>
    <w:rsid w:val="00602F7D"/>
    <w:rsid w:val="00603ABE"/>
    <w:rsid w:val="00604C65"/>
    <w:rsid w:val="00604F06"/>
    <w:rsid w:val="00604F80"/>
    <w:rsid w:val="006053BC"/>
    <w:rsid w:val="00605C29"/>
    <w:rsid w:val="006060C2"/>
    <w:rsid w:val="00606246"/>
    <w:rsid w:val="00606C5E"/>
    <w:rsid w:val="00607C52"/>
    <w:rsid w:val="006116B7"/>
    <w:rsid w:val="00612ECB"/>
    <w:rsid w:val="006157E0"/>
    <w:rsid w:val="006177D1"/>
    <w:rsid w:val="0062167F"/>
    <w:rsid w:val="00624882"/>
    <w:rsid w:val="00624CFB"/>
    <w:rsid w:val="00625779"/>
    <w:rsid w:val="00627481"/>
    <w:rsid w:val="006303D9"/>
    <w:rsid w:val="00630648"/>
    <w:rsid w:val="00631767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2F60"/>
    <w:rsid w:val="00653CA9"/>
    <w:rsid w:val="0065410A"/>
    <w:rsid w:val="0065453E"/>
    <w:rsid w:val="00654FD9"/>
    <w:rsid w:val="00655174"/>
    <w:rsid w:val="006552A2"/>
    <w:rsid w:val="00656423"/>
    <w:rsid w:val="00656D5A"/>
    <w:rsid w:val="00660010"/>
    <w:rsid w:val="00660E68"/>
    <w:rsid w:val="00661019"/>
    <w:rsid w:val="0066184F"/>
    <w:rsid w:val="00661BAA"/>
    <w:rsid w:val="00662564"/>
    <w:rsid w:val="00663242"/>
    <w:rsid w:val="0066432D"/>
    <w:rsid w:val="00664EBC"/>
    <w:rsid w:val="00665EB7"/>
    <w:rsid w:val="00667582"/>
    <w:rsid w:val="006706C9"/>
    <w:rsid w:val="00673005"/>
    <w:rsid w:val="00673006"/>
    <w:rsid w:val="00673049"/>
    <w:rsid w:val="00673310"/>
    <w:rsid w:val="0067420F"/>
    <w:rsid w:val="00674830"/>
    <w:rsid w:val="0067705A"/>
    <w:rsid w:val="00677DFE"/>
    <w:rsid w:val="006801B2"/>
    <w:rsid w:val="0068316B"/>
    <w:rsid w:val="00683FBC"/>
    <w:rsid w:val="00684908"/>
    <w:rsid w:val="00685D72"/>
    <w:rsid w:val="006878F9"/>
    <w:rsid w:val="00687FDA"/>
    <w:rsid w:val="006905B9"/>
    <w:rsid w:val="00692A3A"/>
    <w:rsid w:val="0069446C"/>
    <w:rsid w:val="00694AB4"/>
    <w:rsid w:val="006954EA"/>
    <w:rsid w:val="0069680A"/>
    <w:rsid w:val="00697122"/>
    <w:rsid w:val="006A12B8"/>
    <w:rsid w:val="006A1FAC"/>
    <w:rsid w:val="006A3414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A7A2C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C73BE"/>
    <w:rsid w:val="006D028E"/>
    <w:rsid w:val="006D1B26"/>
    <w:rsid w:val="006D1CE4"/>
    <w:rsid w:val="006D2A8C"/>
    <w:rsid w:val="006D328B"/>
    <w:rsid w:val="006D4658"/>
    <w:rsid w:val="006D5237"/>
    <w:rsid w:val="006D534B"/>
    <w:rsid w:val="006D6CAE"/>
    <w:rsid w:val="006D7936"/>
    <w:rsid w:val="006E0459"/>
    <w:rsid w:val="006E080A"/>
    <w:rsid w:val="006E0BB4"/>
    <w:rsid w:val="006E16D2"/>
    <w:rsid w:val="006E16FE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4EF7"/>
    <w:rsid w:val="006E5251"/>
    <w:rsid w:val="006E5A0F"/>
    <w:rsid w:val="006E7C2A"/>
    <w:rsid w:val="006E7E20"/>
    <w:rsid w:val="006F0368"/>
    <w:rsid w:val="006F1514"/>
    <w:rsid w:val="006F245D"/>
    <w:rsid w:val="006F279F"/>
    <w:rsid w:val="006F3752"/>
    <w:rsid w:val="006F4827"/>
    <w:rsid w:val="006F49ED"/>
    <w:rsid w:val="006F543B"/>
    <w:rsid w:val="006F5B65"/>
    <w:rsid w:val="006F73BA"/>
    <w:rsid w:val="006F7BB2"/>
    <w:rsid w:val="00700452"/>
    <w:rsid w:val="00700BCB"/>
    <w:rsid w:val="00701BB3"/>
    <w:rsid w:val="00701C8F"/>
    <w:rsid w:val="00702087"/>
    <w:rsid w:val="00702531"/>
    <w:rsid w:val="00703E24"/>
    <w:rsid w:val="007043BE"/>
    <w:rsid w:val="0070581C"/>
    <w:rsid w:val="00706371"/>
    <w:rsid w:val="007079BD"/>
    <w:rsid w:val="00711771"/>
    <w:rsid w:val="0071196C"/>
    <w:rsid w:val="00711B76"/>
    <w:rsid w:val="00711D33"/>
    <w:rsid w:val="007133FF"/>
    <w:rsid w:val="00714CC4"/>
    <w:rsid w:val="00716498"/>
    <w:rsid w:val="00716DC7"/>
    <w:rsid w:val="007171C1"/>
    <w:rsid w:val="007201EF"/>
    <w:rsid w:val="00720363"/>
    <w:rsid w:val="00720949"/>
    <w:rsid w:val="0072348C"/>
    <w:rsid w:val="007240D6"/>
    <w:rsid w:val="00724382"/>
    <w:rsid w:val="00725BF9"/>
    <w:rsid w:val="00725FB4"/>
    <w:rsid w:val="00726557"/>
    <w:rsid w:val="0072702C"/>
    <w:rsid w:val="0072778A"/>
    <w:rsid w:val="007310C9"/>
    <w:rsid w:val="00731584"/>
    <w:rsid w:val="00733102"/>
    <w:rsid w:val="00733525"/>
    <w:rsid w:val="00733996"/>
    <w:rsid w:val="00733DA5"/>
    <w:rsid w:val="00733DB9"/>
    <w:rsid w:val="00734D1A"/>
    <w:rsid w:val="00734E9B"/>
    <w:rsid w:val="00736D8A"/>
    <w:rsid w:val="00737197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074"/>
    <w:rsid w:val="00743E00"/>
    <w:rsid w:val="00743E28"/>
    <w:rsid w:val="00745558"/>
    <w:rsid w:val="0074576E"/>
    <w:rsid w:val="0074606E"/>
    <w:rsid w:val="00746227"/>
    <w:rsid w:val="00746E86"/>
    <w:rsid w:val="00746FD3"/>
    <w:rsid w:val="007500A9"/>
    <w:rsid w:val="0075048C"/>
    <w:rsid w:val="00751445"/>
    <w:rsid w:val="0075155E"/>
    <w:rsid w:val="00751865"/>
    <w:rsid w:val="0075282F"/>
    <w:rsid w:val="00752A1A"/>
    <w:rsid w:val="00752BAB"/>
    <w:rsid w:val="00753076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6DFD"/>
    <w:rsid w:val="007575B0"/>
    <w:rsid w:val="0075773C"/>
    <w:rsid w:val="00757D60"/>
    <w:rsid w:val="00757DF8"/>
    <w:rsid w:val="00757EE6"/>
    <w:rsid w:val="00760B7B"/>
    <w:rsid w:val="00760BB9"/>
    <w:rsid w:val="0076133E"/>
    <w:rsid w:val="00762B9B"/>
    <w:rsid w:val="00762C47"/>
    <w:rsid w:val="00762DE1"/>
    <w:rsid w:val="00763D51"/>
    <w:rsid w:val="00763DCF"/>
    <w:rsid w:val="007653AA"/>
    <w:rsid w:val="0076553C"/>
    <w:rsid w:val="00765942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458"/>
    <w:rsid w:val="007805FB"/>
    <w:rsid w:val="00780DD3"/>
    <w:rsid w:val="007815D3"/>
    <w:rsid w:val="00781E44"/>
    <w:rsid w:val="00784F85"/>
    <w:rsid w:val="00787242"/>
    <w:rsid w:val="00787A67"/>
    <w:rsid w:val="0079016B"/>
    <w:rsid w:val="0079052E"/>
    <w:rsid w:val="0079180F"/>
    <w:rsid w:val="00791DA6"/>
    <w:rsid w:val="00792A5D"/>
    <w:rsid w:val="00792B01"/>
    <w:rsid w:val="0079305D"/>
    <w:rsid w:val="00793E04"/>
    <w:rsid w:val="00795F04"/>
    <w:rsid w:val="00796FBD"/>
    <w:rsid w:val="0079712E"/>
    <w:rsid w:val="007971CB"/>
    <w:rsid w:val="007A005B"/>
    <w:rsid w:val="007A0356"/>
    <w:rsid w:val="007A0CD8"/>
    <w:rsid w:val="007A153B"/>
    <w:rsid w:val="007A16AE"/>
    <w:rsid w:val="007A21AF"/>
    <w:rsid w:val="007A5488"/>
    <w:rsid w:val="007A6ABD"/>
    <w:rsid w:val="007A75A8"/>
    <w:rsid w:val="007A7C02"/>
    <w:rsid w:val="007B06A4"/>
    <w:rsid w:val="007B0926"/>
    <w:rsid w:val="007B0BF2"/>
    <w:rsid w:val="007B17FB"/>
    <w:rsid w:val="007B3431"/>
    <w:rsid w:val="007B3BE2"/>
    <w:rsid w:val="007B44E3"/>
    <w:rsid w:val="007B4D3E"/>
    <w:rsid w:val="007B6F31"/>
    <w:rsid w:val="007B77F3"/>
    <w:rsid w:val="007C2720"/>
    <w:rsid w:val="007C358D"/>
    <w:rsid w:val="007C3DF0"/>
    <w:rsid w:val="007C4074"/>
    <w:rsid w:val="007C475D"/>
    <w:rsid w:val="007C47F6"/>
    <w:rsid w:val="007C6291"/>
    <w:rsid w:val="007C7EF5"/>
    <w:rsid w:val="007D0338"/>
    <w:rsid w:val="007D1467"/>
    <w:rsid w:val="007D18CE"/>
    <w:rsid w:val="007D30C3"/>
    <w:rsid w:val="007D4400"/>
    <w:rsid w:val="007D536E"/>
    <w:rsid w:val="007D5507"/>
    <w:rsid w:val="007D59A3"/>
    <w:rsid w:val="007D67F3"/>
    <w:rsid w:val="007D7B17"/>
    <w:rsid w:val="007E11ED"/>
    <w:rsid w:val="007E1DFF"/>
    <w:rsid w:val="007E29D4"/>
    <w:rsid w:val="007E2A84"/>
    <w:rsid w:val="007E3EE2"/>
    <w:rsid w:val="007E412A"/>
    <w:rsid w:val="007E4512"/>
    <w:rsid w:val="007E55B6"/>
    <w:rsid w:val="007E567E"/>
    <w:rsid w:val="007E61D1"/>
    <w:rsid w:val="007E683B"/>
    <w:rsid w:val="007E6EEF"/>
    <w:rsid w:val="007E7945"/>
    <w:rsid w:val="007F102A"/>
    <w:rsid w:val="007F341D"/>
    <w:rsid w:val="007F359B"/>
    <w:rsid w:val="007F468E"/>
    <w:rsid w:val="007F4B65"/>
    <w:rsid w:val="007F6788"/>
    <w:rsid w:val="007F6793"/>
    <w:rsid w:val="008018C8"/>
    <w:rsid w:val="008021A0"/>
    <w:rsid w:val="00804678"/>
    <w:rsid w:val="008046D5"/>
    <w:rsid w:val="00804D3D"/>
    <w:rsid w:val="00806031"/>
    <w:rsid w:val="00806299"/>
    <w:rsid w:val="00806729"/>
    <w:rsid w:val="00806DA9"/>
    <w:rsid w:val="008076DC"/>
    <w:rsid w:val="00807730"/>
    <w:rsid w:val="0080775A"/>
    <w:rsid w:val="008077BD"/>
    <w:rsid w:val="0081061C"/>
    <w:rsid w:val="00810745"/>
    <w:rsid w:val="00810778"/>
    <w:rsid w:val="00810E41"/>
    <w:rsid w:val="00816FBF"/>
    <w:rsid w:val="0081790E"/>
    <w:rsid w:val="0082079E"/>
    <w:rsid w:val="00820FDF"/>
    <w:rsid w:val="00821FBE"/>
    <w:rsid w:val="00822259"/>
    <w:rsid w:val="00822AE1"/>
    <w:rsid w:val="00824810"/>
    <w:rsid w:val="0082555F"/>
    <w:rsid w:val="008255FC"/>
    <w:rsid w:val="00825714"/>
    <w:rsid w:val="00827F97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3936"/>
    <w:rsid w:val="008346E2"/>
    <w:rsid w:val="00834EA5"/>
    <w:rsid w:val="00835D66"/>
    <w:rsid w:val="00836EB3"/>
    <w:rsid w:val="008372E9"/>
    <w:rsid w:val="0083790F"/>
    <w:rsid w:val="00837DF7"/>
    <w:rsid w:val="008402A8"/>
    <w:rsid w:val="0084097B"/>
    <w:rsid w:val="0084271F"/>
    <w:rsid w:val="00844ABB"/>
    <w:rsid w:val="008461AB"/>
    <w:rsid w:val="00846F4A"/>
    <w:rsid w:val="00847711"/>
    <w:rsid w:val="00847A8E"/>
    <w:rsid w:val="00852EEA"/>
    <w:rsid w:val="00853AD2"/>
    <w:rsid w:val="00855936"/>
    <w:rsid w:val="008561F3"/>
    <w:rsid w:val="00856B6F"/>
    <w:rsid w:val="00856EAC"/>
    <w:rsid w:val="0085733F"/>
    <w:rsid w:val="0085751C"/>
    <w:rsid w:val="008607B1"/>
    <w:rsid w:val="008611A9"/>
    <w:rsid w:val="00863391"/>
    <w:rsid w:val="00864085"/>
    <w:rsid w:val="00864A02"/>
    <w:rsid w:val="0087065C"/>
    <w:rsid w:val="00871671"/>
    <w:rsid w:val="00872239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1C12"/>
    <w:rsid w:val="00882702"/>
    <w:rsid w:val="00882EF6"/>
    <w:rsid w:val="008860CB"/>
    <w:rsid w:val="00886C4C"/>
    <w:rsid w:val="00887370"/>
    <w:rsid w:val="00887760"/>
    <w:rsid w:val="008877D2"/>
    <w:rsid w:val="008933E5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A69A6"/>
    <w:rsid w:val="008B0BC4"/>
    <w:rsid w:val="008B0D22"/>
    <w:rsid w:val="008B1360"/>
    <w:rsid w:val="008B169E"/>
    <w:rsid w:val="008B28F2"/>
    <w:rsid w:val="008B3436"/>
    <w:rsid w:val="008B5850"/>
    <w:rsid w:val="008B5C60"/>
    <w:rsid w:val="008B6480"/>
    <w:rsid w:val="008B68E1"/>
    <w:rsid w:val="008B79A2"/>
    <w:rsid w:val="008C178F"/>
    <w:rsid w:val="008C241E"/>
    <w:rsid w:val="008C2787"/>
    <w:rsid w:val="008C4CBD"/>
    <w:rsid w:val="008C50AC"/>
    <w:rsid w:val="008C6B93"/>
    <w:rsid w:val="008C72B6"/>
    <w:rsid w:val="008C7665"/>
    <w:rsid w:val="008D064D"/>
    <w:rsid w:val="008D06A4"/>
    <w:rsid w:val="008D1947"/>
    <w:rsid w:val="008D5843"/>
    <w:rsid w:val="008D7028"/>
    <w:rsid w:val="008D7C82"/>
    <w:rsid w:val="008E05B4"/>
    <w:rsid w:val="008E1293"/>
    <w:rsid w:val="008E23EC"/>
    <w:rsid w:val="008E2EBA"/>
    <w:rsid w:val="008E3A3A"/>
    <w:rsid w:val="008E3D1B"/>
    <w:rsid w:val="008E4181"/>
    <w:rsid w:val="008E5869"/>
    <w:rsid w:val="008E5F93"/>
    <w:rsid w:val="008E5FB7"/>
    <w:rsid w:val="008E64A3"/>
    <w:rsid w:val="008F0C54"/>
    <w:rsid w:val="008F0E0D"/>
    <w:rsid w:val="008F127C"/>
    <w:rsid w:val="008F152F"/>
    <w:rsid w:val="008F2300"/>
    <w:rsid w:val="008F44CA"/>
    <w:rsid w:val="008F72DC"/>
    <w:rsid w:val="008F79FE"/>
    <w:rsid w:val="008F7F3D"/>
    <w:rsid w:val="00900D68"/>
    <w:rsid w:val="009016F1"/>
    <w:rsid w:val="00901713"/>
    <w:rsid w:val="0090294D"/>
    <w:rsid w:val="009055A5"/>
    <w:rsid w:val="00906BE7"/>
    <w:rsid w:val="00910011"/>
    <w:rsid w:val="0091074A"/>
    <w:rsid w:val="00911062"/>
    <w:rsid w:val="00911782"/>
    <w:rsid w:val="00912089"/>
    <w:rsid w:val="0091249B"/>
    <w:rsid w:val="00912B13"/>
    <w:rsid w:val="00912EDF"/>
    <w:rsid w:val="00915886"/>
    <w:rsid w:val="0091650C"/>
    <w:rsid w:val="00917AA6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0CD"/>
    <w:rsid w:val="00930D0E"/>
    <w:rsid w:val="0093119B"/>
    <w:rsid w:val="0093156D"/>
    <w:rsid w:val="00931FCE"/>
    <w:rsid w:val="0093269C"/>
    <w:rsid w:val="009338BF"/>
    <w:rsid w:val="00934D84"/>
    <w:rsid w:val="00934E6F"/>
    <w:rsid w:val="00935276"/>
    <w:rsid w:val="009355C7"/>
    <w:rsid w:val="00940241"/>
    <w:rsid w:val="00940DDA"/>
    <w:rsid w:val="00941C6B"/>
    <w:rsid w:val="00941CDC"/>
    <w:rsid w:val="00941FFD"/>
    <w:rsid w:val="009421F0"/>
    <w:rsid w:val="00944362"/>
    <w:rsid w:val="00944611"/>
    <w:rsid w:val="00944E64"/>
    <w:rsid w:val="00944FBB"/>
    <w:rsid w:val="009457FA"/>
    <w:rsid w:val="00947550"/>
    <w:rsid w:val="009476B5"/>
    <w:rsid w:val="00947B8A"/>
    <w:rsid w:val="00947DD4"/>
    <w:rsid w:val="009502B2"/>
    <w:rsid w:val="009503B9"/>
    <w:rsid w:val="00950B4D"/>
    <w:rsid w:val="00951070"/>
    <w:rsid w:val="0095207B"/>
    <w:rsid w:val="009525EA"/>
    <w:rsid w:val="0095293C"/>
    <w:rsid w:val="00953E7F"/>
    <w:rsid w:val="00954340"/>
    <w:rsid w:val="00954E96"/>
    <w:rsid w:val="009550DE"/>
    <w:rsid w:val="00955AC7"/>
    <w:rsid w:val="009567CF"/>
    <w:rsid w:val="0095710D"/>
    <w:rsid w:val="00957E14"/>
    <w:rsid w:val="00960180"/>
    <w:rsid w:val="009606EF"/>
    <w:rsid w:val="00960868"/>
    <w:rsid w:val="00961381"/>
    <w:rsid w:val="00961796"/>
    <w:rsid w:val="00962150"/>
    <w:rsid w:val="009622BB"/>
    <w:rsid w:val="00962419"/>
    <w:rsid w:val="00963F24"/>
    <w:rsid w:val="009664F8"/>
    <w:rsid w:val="00966677"/>
    <w:rsid w:val="00967A89"/>
    <w:rsid w:val="0097057B"/>
    <w:rsid w:val="00970832"/>
    <w:rsid w:val="009748DA"/>
    <w:rsid w:val="0097536B"/>
    <w:rsid w:val="00975521"/>
    <w:rsid w:val="00976CFE"/>
    <w:rsid w:val="009820D3"/>
    <w:rsid w:val="0098342C"/>
    <w:rsid w:val="00984410"/>
    <w:rsid w:val="009848CD"/>
    <w:rsid w:val="00984921"/>
    <w:rsid w:val="00984CF3"/>
    <w:rsid w:val="00985054"/>
    <w:rsid w:val="009863EE"/>
    <w:rsid w:val="00986989"/>
    <w:rsid w:val="00986A51"/>
    <w:rsid w:val="009876CB"/>
    <w:rsid w:val="0099033D"/>
    <w:rsid w:val="00990A8C"/>
    <w:rsid w:val="009920AC"/>
    <w:rsid w:val="00992B88"/>
    <w:rsid w:val="00993511"/>
    <w:rsid w:val="00993BFA"/>
    <w:rsid w:val="009953AB"/>
    <w:rsid w:val="00995F0A"/>
    <w:rsid w:val="009963D3"/>
    <w:rsid w:val="0099678B"/>
    <w:rsid w:val="009970AF"/>
    <w:rsid w:val="00997290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1F84"/>
    <w:rsid w:val="009A2248"/>
    <w:rsid w:val="009A34E7"/>
    <w:rsid w:val="009A389F"/>
    <w:rsid w:val="009A448C"/>
    <w:rsid w:val="009A4B3A"/>
    <w:rsid w:val="009A59D4"/>
    <w:rsid w:val="009A605F"/>
    <w:rsid w:val="009A6C7D"/>
    <w:rsid w:val="009A6EAC"/>
    <w:rsid w:val="009A77EC"/>
    <w:rsid w:val="009B0F69"/>
    <w:rsid w:val="009B10D7"/>
    <w:rsid w:val="009B1204"/>
    <w:rsid w:val="009B1550"/>
    <w:rsid w:val="009B18FF"/>
    <w:rsid w:val="009B2054"/>
    <w:rsid w:val="009B23DA"/>
    <w:rsid w:val="009B33CF"/>
    <w:rsid w:val="009B3F76"/>
    <w:rsid w:val="009B53E0"/>
    <w:rsid w:val="009B5C50"/>
    <w:rsid w:val="009B62BE"/>
    <w:rsid w:val="009B6DA1"/>
    <w:rsid w:val="009B7B54"/>
    <w:rsid w:val="009C01AA"/>
    <w:rsid w:val="009C0562"/>
    <w:rsid w:val="009C1F36"/>
    <w:rsid w:val="009C2407"/>
    <w:rsid w:val="009C269C"/>
    <w:rsid w:val="009C3BE0"/>
    <w:rsid w:val="009C4057"/>
    <w:rsid w:val="009C4811"/>
    <w:rsid w:val="009C4CC2"/>
    <w:rsid w:val="009C5093"/>
    <w:rsid w:val="009C5721"/>
    <w:rsid w:val="009D1F32"/>
    <w:rsid w:val="009D2755"/>
    <w:rsid w:val="009D461F"/>
    <w:rsid w:val="009D4AB4"/>
    <w:rsid w:val="009E0AEB"/>
    <w:rsid w:val="009E10CA"/>
    <w:rsid w:val="009E1493"/>
    <w:rsid w:val="009E1698"/>
    <w:rsid w:val="009E2861"/>
    <w:rsid w:val="009E339A"/>
    <w:rsid w:val="009E4F8F"/>
    <w:rsid w:val="009E57E1"/>
    <w:rsid w:val="009E59A6"/>
    <w:rsid w:val="009E5E26"/>
    <w:rsid w:val="009E739A"/>
    <w:rsid w:val="009F01F5"/>
    <w:rsid w:val="009F0EC2"/>
    <w:rsid w:val="009F1AAF"/>
    <w:rsid w:val="009F2D4D"/>
    <w:rsid w:val="009F39F2"/>
    <w:rsid w:val="009F3F7E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45C5"/>
    <w:rsid w:val="00A1510E"/>
    <w:rsid w:val="00A154DC"/>
    <w:rsid w:val="00A15ECE"/>
    <w:rsid w:val="00A162A2"/>
    <w:rsid w:val="00A16598"/>
    <w:rsid w:val="00A16F22"/>
    <w:rsid w:val="00A17701"/>
    <w:rsid w:val="00A17D5D"/>
    <w:rsid w:val="00A21ADB"/>
    <w:rsid w:val="00A21BF2"/>
    <w:rsid w:val="00A23084"/>
    <w:rsid w:val="00A239D3"/>
    <w:rsid w:val="00A246B7"/>
    <w:rsid w:val="00A24F07"/>
    <w:rsid w:val="00A25F7E"/>
    <w:rsid w:val="00A26B9E"/>
    <w:rsid w:val="00A27A15"/>
    <w:rsid w:val="00A27CE1"/>
    <w:rsid w:val="00A31B66"/>
    <w:rsid w:val="00A31C85"/>
    <w:rsid w:val="00A32324"/>
    <w:rsid w:val="00A32AB3"/>
    <w:rsid w:val="00A3379D"/>
    <w:rsid w:val="00A342BF"/>
    <w:rsid w:val="00A37B70"/>
    <w:rsid w:val="00A408FF"/>
    <w:rsid w:val="00A40B15"/>
    <w:rsid w:val="00A42B01"/>
    <w:rsid w:val="00A43624"/>
    <w:rsid w:val="00A440BE"/>
    <w:rsid w:val="00A44C24"/>
    <w:rsid w:val="00A452EA"/>
    <w:rsid w:val="00A46E5D"/>
    <w:rsid w:val="00A4762F"/>
    <w:rsid w:val="00A47895"/>
    <w:rsid w:val="00A50217"/>
    <w:rsid w:val="00A502CB"/>
    <w:rsid w:val="00A5034E"/>
    <w:rsid w:val="00A51436"/>
    <w:rsid w:val="00A5159D"/>
    <w:rsid w:val="00A52B8D"/>
    <w:rsid w:val="00A53017"/>
    <w:rsid w:val="00A53F2C"/>
    <w:rsid w:val="00A55684"/>
    <w:rsid w:val="00A56106"/>
    <w:rsid w:val="00A57A84"/>
    <w:rsid w:val="00A57CBB"/>
    <w:rsid w:val="00A60873"/>
    <w:rsid w:val="00A60BEA"/>
    <w:rsid w:val="00A61B09"/>
    <w:rsid w:val="00A6405E"/>
    <w:rsid w:val="00A64763"/>
    <w:rsid w:val="00A6686F"/>
    <w:rsid w:val="00A7073E"/>
    <w:rsid w:val="00A71DD0"/>
    <w:rsid w:val="00A72329"/>
    <w:rsid w:val="00A72467"/>
    <w:rsid w:val="00A72A06"/>
    <w:rsid w:val="00A73824"/>
    <w:rsid w:val="00A73DA2"/>
    <w:rsid w:val="00A7436F"/>
    <w:rsid w:val="00A74878"/>
    <w:rsid w:val="00A75BB0"/>
    <w:rsid w:val="00A76DC4"/>
    <w:rsid w:val="00A7708B"/>
    <w:rsid w:val="00A77453"/>
    <w:rsid w:val="00A777B9"/>
    <w:rsid w:val="00A77A4A"/>
    <w:rsid w:val="00A77EBD"/>
    <w:rsid w:val="00A82428"/>
    <w:rsid w:val="00A82F4C"/>
    <w:rsid w:val="00A845F8"/>
    <w:rsid w:val="00A84932"/>
    <w:rsid w:val="00A861A7"/>
    <w:rsid w:val="00A86B46"/>
    <w:rsid w:val="00A871B7"/>
    <w:rsid w:val="00A917D0"/>
    <w:rsid w:val="00A92289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470"/>
    <w:rsid w:val="00AA5632"/>
    <w:rsid w:val="00AA56BE"/>
    <w:rsid w:val="00AA5B23"/>
    <w:rsid w:val="00AA6B00"/>
    <w:rsid w:val="00AA7BD9"/>
    <w:rsid w:val="00AB02FB"/>
    <w:rsid w:val="00AB0B64"/>
    <w:rsid w:val="00AB149A"/>
    <w:rsid w:val="00AB1621"/>
    <w:rsid w:val="00AB2B7F"/>
    <w:rsid w:val="00AB2EEE"/>
    <w:rsid w:val="00AB448F"/>
    <w:rsid w:val="00AB560C"/>
    <w:rsid w:val="00AB582A"/>
    <w:rsid w:val="00AB5A3E"/>
    <w:rsid w:val="00AB5DBE"/>
    <w:rsid w:val="00AB6811"/>
    <w:rsid w:val="00AB6AF8"/>
    <w:rsid w:val="00AB7491"/>
    <w:rsid w:val="00AC05E3"/>
    <w:rsid w:val="00AC082A"/>
    <w:rsid w:val="00AC0F98"/>
    <w:rsid w:val="00AC1F5C"/>
    <w:rsid w:val="00AC2D08"/>
    <w:rsid w:val="00AC2EDC"/>
    <w:rsid w:val="00AC2F56"/>
    <w:rsid w:val="00AC3A79"/>
    <w:rsid w:val="00AC3B63"/>
    <w:rsid w:val="00AC4906"/>
    <w:rsid w:val="00AC56B3"/>
    <w:rsid w:val="00AC5DF0"/>
    <w:rsid w:val="00AC6879"/>
    <w:rsid w:val="00AD1CF0"/>
    <w:rsid w:val="00AD2007"/>
    <w:rsid w:val="00AD22CF"/>
    <w:rsid w:val="00AD4B5A"/>
    <w:rsid w:val="00AD56A2"/>
    <w:rsid w:val="00AD66B7"/>
    <w:rsid w:val="00AD685F"/>
    <w:rsid w:val="00AD7C36"/>
    <w:rsid w:val="00AE0CFA"/>
    <w:rsid w:val="00AE12C2"/>
    <w:rsid w:val="00AE1F50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46A"/>
    <w:rsid w:val="00AF6706"/>
    <w:rsid w:val="00AF6857"/>
    <w:rsid w:val="00AF6D5A"/>
    <w:rsid w:val="00AF7D2E"/>
    <w:rsid w:val="00B005DE"/>
    <w:rsid w:val="00B0088F"/>
    <w:rsid w:val="00B00C21"/>
    <w:rsid w:val="00B013E9"/>
    <w:rsid w:val="00B01C26"/>
    <w:rsid w:val="00B02813"/>
    <w:rsid w:val="00B02D93"/>
    <w:rsid w:val="00B031D5"/>
    <w:rsid w:val="00B03695"/>
    <w:rsid w:val="00B039E6"/>
    <w:rsid w:val="00B042B7"/>
    <w:rsid w:val="00B05015"/>
    <w:rsid w:val="00B054BA"/>
    <w:rsid w:val="00B062A7"/>
    <w:rsid w:val="00B06960"/>
    <w:rsid w:val="00B070DA"/>
    <w:rsid w:val="00B07948"/>
    <w:rsid w:val="00B1198A"/>
    <w:rsid w:val="00B11D1D"/>
    <w:rsid w:val="00B12218"/>
    <w:rsid w:val="00B1246F"/>
    <w:rsid w:val="00B124FE"/>
    <w:rsid w:val="00B12CA6"/>
    <w:rsid w:val="00B13882"/>
    <w:rsid w:val="00B13B46"/>
    <w:rsid w:val="00B14712"/>
    <w:rsid w:val="00B14D93"/>
    <w:rsid w:val="00B14DBF"/>
    <w:rsid w:val="00B1568D"/>
    <w:rsid w:val="00B221BC"/>
    <w:rsid w:val="00B228F6"/>
    <w:rsid w:val="00B22F10"/>
    <w:rsid w:val="00B2318E"/>
    <w:rsid w:val="00B231F5"/>
    <w:rsid w:val="00B23795"/>
    <w:rsid w:val="00B239CF"/>
    <w:rsid w:val="00B26AF8"/>
    <w:rsid w:val="00B272C4"/>
    <w:rsid w:val="00B2781B"/>
    <w:rsid w:val="00B27A8D"/>
    <w:rsid w:val="00B31C1A"/>
    <w:rsid w:val="00B31FA7"/>
    <w:rsid w:val="00B329F5"/>
    <w:rsid w:val="00B3551B"/>
    <w:rsid w:val="00B37436"/>
    <w:rsid w:val="00B406D1"/>
    <w:rsid w:val="00B41437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65C"/>
    <w:rsid w:val="00B46A3E"/>
    <w:rsid w:val="00B46C36"/>
    <w:rsid w:val="00B47FBA"/>
    <w:rsid w:val="00B50119"/>
    <w:rsid w:val="00B513EE"/>
    <w:rsid w:val="00B51E2F"/>
    <w:rsid w:val="00B53774"/>
    <w:rsid w:val="00B53996"/>
    <w:rsid w:val="00B541F6"/>
    <w:rsid w:val="00B5443E"/>
    <w:rsid w:val="00B553CA"/>
    <w:rsid w:val="00B55427"/>
    <w:rsid w:val="00B5599F"/>
    <w:rsid w:val="00B55F30"/>
    <w:rsid w:val="00B600B3"/>
    <w:rsid w:val="00B604EA"/>
    <w:rsid w:val="00B61748"/>
    <w:rsid w:val="00B61866"/>
    <w:rsid w:val="00B61E2A"/>
    <w:rsid w:val="00B626C4"/>
    <w:rsid w:val="00B63401"/>
    <w:rsid w:val="00B645E3"/>
    <w:rsid w:val="00B64B74"/>
    <w:rsid w:val="00B64E7D"/>
    <w:rsid w:val="00B65483"/>
    <w:rsid w:val="00B665DE"/>
    <w:rsid w:val="00B66A02"/>
    <w:rsid w:val="00B67CEB"/>
    <w:rsid w:val="00B72A7A"/>
    <w:rsid w:val="00B7471F"/>
    <w:rsid w:val="00B74949"/>
    <w:rsid w:val="00B7560E"/>
    <w:rsid w:val="00B759C9"/>
    <w:rsid w:val="00B75A06"/>
    <w:rsid w:val="00B75A55"/>
    <w:rsid w:val="00B76650"/>
    <w:rsid w:val="00B77AEC"/>
    <w:rsid w:val="00B80A19"/>
    <w:rsid w:val="00B80CDC"/>
    <w:rsid w:val="00B833BF"/>
    <w:rsid w:val="00B84A57"/>
    <w:rsid w:val="00B850F7"/>
    <w:rsid w:val="00B86B8D"/>
    <w:rsid w:val="00B86F81"/>
    <w:rsid w:val="00B876D3"/>
    <w:rsid w:val="00B87717"/>
    <w:rsid w:val="00B90AF7"/>
    <w:rsid w:val="00B915B8"/>
    <w:rsid w:val="00B92FA5"/>
    <w:rsid w:val="00B931D8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A0120"/>
    <w:rsid w:val="00BA0819"/>
    <w:rsid w:val="00BA0D81"/>
    <w:rsid w:val="00BA18AD"/>
    <w:rsid w:val="00BA2FA9"/>
    <w:rsid w:val="00BA433E"/>
    <w:rsid w:val="00BA56A4"/>
    <w:rsid w:val="00BA6474"/>
    <w:rsid w:val="00BA672C"/>
    <w:rsid w:val="00BA7203"/>
    <w:rsid w:val="00BB009B"/>
    <w:rsid w:val="00BB0323"/>
    <w:rsid w:val="00BB13D7"/>
    <w:rsid w:val="00BB21A7"/>
    <w:rsid w:val="00BB26BA"/>
    <w:rsid w:val="00BB31F4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724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25DC"/>
    <w:rsid w:val="00BE3C86"/>
    <w:rsid w:val="00BE570D"/>
    <w:rsid w:val="00BE5D86"/>
    <w:rsid w:val="00BE5E00"/>
    <w:rsid w:val="00BE70BA"/>
    <w:rsid w:val="00BF0E4C"/>
    <w:rsid w:val="00BF253C"/>
    <w:rsid w:val="00BF2993"/>
    <w:rsid w:val="00BF3340"/>
    <w:rsid w:val="00BF39BA"/>
    <w:rsid w:val="00BF53E1"/>
    <w:rsid w:val="00BF5428"/>
    <w:rsid w:val="00BF5F3E"/>
    <w:rsid w:val="00BF6C5D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07E4B"/>
    <w:rsid w:val="00C112F2"/>
    <w:rsid w:val="00C11693"/>
    <w:rsid w:val="00C11D8E"/>
    <w:rsid w:val="00C1421E"/>
    <w:rsid w:val="00C14270"/>
    <w:rsid w:val="00C14304"/>
    <w:rsid w:val="00C14AA4"/>
    <w:rsid w:val="00C14D0A"/>
    <w:rsid w:val="00C154FB"/>
    <w:rsid w:val="00C20EAE"/>
    <w:rsid w:val="00C21801"/>
    <w:rsid w:val="00C22303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90"/>
    <w:rsid w:val="00C279D3"/>
    <w:rsid w:val="00C27B0E"/>
    <w:rsid w:val="00C27CC1"/>
    <w:rsid w:val="00C3014F"/>
    <w:rsid w:val="00C30E06"/>
    <w:rsid w:val="00C3166B"/>
    <w:rsid w:val="00C31D23"/>
    <w:rsid w:val="00C32854"/>
    <w:rsid w:val="00C34116"/>
    <w:rsid w:val="00C34B29"/>
    <w:rsid w:val="00C3612B"/>
    <w:rsid w:val="00C365D2"/>
    <w:rsid w:val="00C36F81"/>
    <w:rsid w:val="00C377D4"/>
    <w:rsid w:val="00C40494"/>
    <w:rsid w:val="00C409AF"/>
    <w:rsid w:val="00C40DA1"/>
    <w:rsid w:val="00C4163F"/>
    <w:rsid w:val="00C422A3"/>
    <w:rsid w:val="00C42337"/>
    <w:rsid w:val="00C42492"/>
    <w:rsid w:val="00C42A55"/>
    <w:rsid w:val="00C431A1"/>
    <w:rsid w:val="00C434D4"/>
    <w:rsid w:val="00C4469B"/>
    <w:rsid w:val="00C453FE"/>
    <w:rsid w:val="00C458D7"/>
    <w:rsid w:val="00C45CC2"/>
    <w:rsid w:val="00C45E81"/>
    <w:rsid w:val="00C46FF3"/>
    <w:rsid w:val="00C474E1"/>
    <w:rsid w:val="00C5028A"/>
    <w:rsid w:val="00C51865"/>
    <w:rsid w:val="00C538C8"/>
    <w:rsid w:val="00C538E5"/>
    <w:rsid w:val="00C53C67"/>
    <w:rsid w:val="00C54397"/>
    <w:rsid w:val="00C548B7"/>
    <w:rsid w:val="00C54919"/>
    <w:rsid w:val="00C54AD1"/>
    <w:rsid w:val="00C54D18"/>
    <w:rsid w:val="00C54E2A"/>
    <w:rsid w:val="00C5509D"/>
    <w:rsid w:val="00C56804"/>
    <w:rsid w:val="00C56F89"/>
    <w:rsid w:val="00C57781"/>
    <w:rsid w:val="00C57E69"/>
    <w:rsid w:val="00C605B8"/>
    <w:rsid w:val="00C60F4C"/>
    <w:rsid w:val="00C6101F"/>
    <w:rsid w:val="00C62725"/>
    <w:rsid w:val="00C6374A"/>
    <w:rsid w:val="00C64228"/>
    <w:rsid w:val="00C6444B"/>
    <w:rsid w:val="00C6661B"/>
    <w:rsid w:val="00C751C7"/>
    <w:rsid w:val="00C75336"/>
    <w:rsid w:val="00C75CE0"/>
    <w:rsid w:val="00C760FA"/>
    <w:rsid w:val="00C7688A"/>
    <w:rsid w:val="00C77467"/>
    <w:rsid w:val="00C77917"/>
    <w:rsid w:val="00C80B0E"/>
    <w:rsid w:val="00C812AE"/>
    <w:rsid w:val="00C81B7B"/>
    <w:rsid w:val="00C81CF4"/>
    <w:rsid w:val="00C82112"/>
    <w:rsid w:val="00C8629B"/>
    <w:rsid w:val="00C86D1D"/>
    <w:rsid w:val="00C87080"/>
    <w:rsid w:val="00C8773E"/>
    <w:rsid w:val="00C87D95"/>
    <w:rsid w:val="00C87EB4"/>
    <w:rsid w:val="00C921B0"/>
    <w:rsid w:val="00C933B6"/>
    <w:rsid w:val="00C94117"/>
    <w:rsid w:val="00C95A13"/>
    <w:rsid w:val="00C9614A"/>
    <w:rsid w:val="00C97150"/>
    <w:rsid w:val="00C978D7"/>
    <w:rsid w:val="00CA1590"/>
    <w:rsid w:val="00CA1F97"/>
    <w:rsid w:val="00CA2001"/>
    <w:rsid w:val="00CA287A"/>
    <w:rsid w:val="00CA3FB8"/>
    <w:rsid w:val="00CA5208"/>
    <w:rsid w:val="00CA5EBB"/>
    <w:rsid w:val="00CA6CFC"/>
    <w:rsid w:val="00CA7558"/>
    <w:rsid w:val="00CA7A1D"/>
    <w:rsid w:val="00CA7D19"/>
    <w:rsid w:val="00CB04C5"/>
    <w:rsid w:val="00CB0B5D"/>
    <w:rsid w:val="00CB10F8"/>
    <w:rsid w:val="00CB1852"/>
    <w:rsid w:val="00CB19E0"/>
    <w:rsid w:val="00CB2605"/>
    <w:rsid w:val="00CB453F"/>
    <w:rsid w:val="00CB57FB"/>
    <w:rsid w:val="00CB6376"/>
    <w:rsid w:val="00CB70BA"/>
    <w:rsid w:val="00CB7567"/>
    <w:rsid w:val="00CB75E5"/>
    <w:rsid w:val="00CC156B"/>
    <w:rsid w:val="00CC1764"/>
    <w:rsid w:val="00CC2B47"/>
    <w:rsid w:val="00CC3461"/>
    <w:rsid w:val="00CC39F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402"/>
    <w:rsid w:val="00CD3C03"/>
    <w:rsid w:val="00CD4971"/>
    <w:rsid w:val="00CD4B57"/>
    <w:rsid w:val="00CD5165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2EA0"/>
    <w:rsid w:val="00CF30E1"/>
    <w:rsid w:val="00CF3404"/>
    <w:rsid w:val="00CF3FB3"/>
    <w:rsid w:val="00CF45ED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06DFF"/>
    <w:rsid w:val="00D1080C"/>
    <w:rsid w:val="00D10C84"/>
    <w:rsid w:val="00D11997"/>
    <w:rsid w:val="00D11C94"/>
    <w:rsid w:val="00D1257C"/>
    <w:rsid w:val="00D128B3"/>
    <w:rsid w:val="00D13194"/>
    <w:rsid w:val="00D1392B"/>
    <w:rsid w:val="00D1477C"/>
    <w:rsid w:val="00D14A27"/>
    <w:rsid w:val="00D174FA"/>
    <w:rsid w:val="00D17658"/>
    <w:rsid w:val="00D20F10"/>
    <w:rsid w:val="00D21E4F"/>
    <w:rsid w:val="00D22232"/>
    <w:rsid w:val="00D224BC"/>
    <w:rsid w:val="00D22E0D"/>
    <w:rsid w:val="00D2359D"/>
    <w:rsid w:val="00D242A0"/>
    <w:rsid w:val="00D2483B"/>
    <w:rsid w:val="00D248AE"/>
    <w:rsid w:val="00D25D55"/>
    <w:rsid w:val="00D2678E"/>
    <w:rsid w:val="00D273ED"/>
    <w:rsid w:val="00D2755B"/>
    <w:rsid w:val="00D27C82"/>
    <w:rsid w:val="00D304B3"/>
    <w:rsid w:val="00D3051F"/>
    <w:rsid w:val="00D321C8"/>
    <w:rsid w:val="00D32918"/>
    <w:rsid w:val="00D32FE1"/>
    <w:rsid w:val="00D3340F"/>
    <w:rsid w:val="00D33691"/>
    <w:rsid w:val="00D336AA"/>
    <w:rsid w:val="00D33A5B"/>
    <w:rsid w:val="00D33D3A"/>
    <w:rsid w:val="00D34B6D"/>
    <w:rsid w:val="00D36191"/>
    <w:rsid w:val="00D36325"/>
    <w:rsid w:val="00D37686"/>
    <w:rsid w:val="00D37891"/>
    <w:rsid w:val="00D37C62"/>
    <w:rsid w:val="00D4020B"/>
    <w:rsid w:val="00D40BEF"/>
    <w:rsid w:val="00D41BE6"/>
    <w:rsid w:val="00D4215B"/>
    <w:rsid w:val="00D432D7"/>
    <w:rsid w:val="00D43B8F"/>
    <w:rsid w:val="00D45673"/>
    <w:rsid w:val="00D45EEC"/>
    <w:rsid w:val="00D463DB"/>
    <w:rsid w:val="00D50602"/>
    <w:rsid w:val="00D50CA8"/>
    <w:rsid w:val="00D511AD"/>
    <w:rsid w:val="00D518F0"/>
    <w:rsid w:val="00D51C23"/>
    <w:rsid w:val="00D53CB8"/>
    <w:rsid w:val="00D54B31"/>
    <w:rsid w:val="00D54DF8"/>
    <w:rsid w:val="00D55665"/>
    <w:rsid w:val="00D55B30"/>
    <w:rsid w:val="00D566A4"/>
    <w:rsid w:val="00D56A8F"/>
    <w:rsid w:val="00D56C49"/>
    <w:rsid w:val="00D57B9E"/>
    <w:rsid w:val="00D60BEC"/>
    <w:rsid w:val="00D61B55"/>
    <w:rsid w:val="00D62C86"/>
    <w:rsid w:val="00D6305D"/>
    <w:rsid w:val="00D6534A"/>
    <w:rsid w:val="00D65C60"/>
    <w:rsid w:val="00D66129"/>
    <w:rsid w:val="00D678F9"/>
    <w:rsid w:val="00D716B2"/>
    <w:rsid w:val="00D716FF"/>
    <w:rsid w:val="00D72021"/>
    <w:rsid w:val="00D72A44"/>
    <w:rsid w:val="00D73D84"/>
    <w:rsid w:val="00D74CE1"/>
    <w:rsid w:val="00D7552C"/>
    <w:rsid w:val="00D77943"/>
    <w:rsid w:val="00D77C38"/>
    <w:rsid w:val="00D80A49"/>
    <w:rsid w:val="00D80D99"/>
    <w:rsid w:val="00D81E48"/>
    <w:rsid w:val="00D82A9B"/>
    <w:rsid w:val="00D83444"/>
    <w:rsid w:val="00D8443C"/>
    <w:rsid w:val="00D84A87"/>
    <w:rsid w:val="00D85720"/>
    <w:rsid w:val="00D85CAA"/>
    <w:rsid w:val="00D86A7E"/>
    <w:rsid w:val="00D86EEB"/>
    <w:rsid w:val="00D86FEE"/>
    <w:rsid w:val="00D87A0C"/>
    <w:rsid w:val="00D87A1E"/>
    <w:rsid w:val="00D87F82"/>
    <w:rsid w:val="00D92804"/>
    <w:rsid w:val="00D93B95"/>
    <w:rsid w:val="00D954DA"/>
    <w:rsid w:val="00D95E88"/>
    <w:rsid w:val="00D96063"/>
    <w:rsid w:val="00D964B9"/>
    <w:rsid w:val="00DA0EA4"/>
    <w:rsid w:val="00DA3C76"/>
    <w:rsid w:val="00DA41D3"/>
    <w:rsid w:val="00DA44F8"/>
    <w:rsid w:val="00DA510C"/>
    <w:rsid w:val="00DA558C"/>
    <w:rsid w:val="00DA7543"/>
    <w:rsid w:val="00DB03B1"/>
    <w:rsid w:val="00DB0610"/>
    <w:rsid w:val="00DB0CC7"/>
    <w:rsid w:val="00DB10D2"/>
    <w:rsid w:val="00DB236F"/>
    <w:rsid w:val="00DB308B"/>
    <w:rsid w:val="00DB409D"/>
    <w:rsid w:val="00DB4694"/>
    <w:rsid w:val="00DB6ADF"/>
    <w:rsid w:val="00DB6DA9"/>
    <w:rsid w:val="00DB7295"/>
    <w:rsid w:val="00DC081E"/>
    <w:rsid w:val="00DC0823"/>
    <w:rsid w:val="00DC133B"/>
    <w:rsid w:val="00DC3936"/>
    <w:rsid w:val="00DC395E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2CDD"/>
    <w:rsid w:val="00DD2FDD"/>
    <w:rsid w:val="00DD42A3"/>
    <w:rsid w:val="00DD43B2"/>
    <w:rsid w:val="00DD442E"/>
    <w:rsid w:val="00DD7445"/>
    <w:rsid w:val="00DE0402"/>
    <w:rsid w:val="00DE0798"/>
    <w:rsid w:val="00DE16E0"/>
    <w:rsid w:val="00DE324E"/>
    <w:rsid w:val="00DE47ED"/>
    <w:rsid w:val="00DE590B"/>
    <w:rsid w:val="00DE5D4E"/>
    <w:rsid w:val="00DE619D"/>
    <w:rsid w:val="00DE6589"/>
    <w:rsid w:val="00DE6E2E"/>
    <w:rsid w:val="00DF0760"/>
    <w:rsid w:val="00DF0812"/>
    <w:rsid w:val="00DF2A90"/>
    <w:rsid w:val="00DF2EB8"/>
    <w:rsid w:val="00DF39DE"/>
    <w:rsid w:val="00DF5420"/>
    <w:rsid w:val="00DF5653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206B"/>
    <w:rsid w:val="00E03383"/>
    <w:rsid w:val="00E0353A"/>
    <w:rsid w:val="00E0460F"/>
    <w:rsid w:val="00E04C8F"/>
    <w:rsid w:val="00E05701"/>
    <w:rsid w:val="00E07B7B"/>
    <w:rsid w:val="00E07D54"/>
    <w:rsid w:val="00E109C9"/>
    <w:rsid w:val="00E12C83"/>
    <w:rsid w:val="00E12DCF"/>
    <w:rsid w:val="00E138BF"/>
    <w:rsid w:val="00E14AD7"/>
    <w:rsid w:val="00E15220"/>
    <w:rsid w:val="00E16488"/>
    <w:rsid w:val="00E17650"/>
    <w:rsid w:val="00E20FBF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C0A"/>
    <w:rsid w:val="00E26EBD"/>
    <w:rsid w:val="00E27658"/>
    <w:rsid w:val="00E30CB3"/>
    <w:rsid w:val="00E30E13"/>
    <w:rsid w:val="00E310F1"/>
    <w:rsid w:val="00E31651"/>
    <w:rsid w:val="00E3286D"/>
    <w:rsid w:val="00E3498E"/>
    <w:rsid w:val="00E34AF0"/>
    <w:rsid w:val="00E369E7"/>
    <w:rsid w:val="00E36DA1"/>
    <w:rsid w:val="00E37042"/>
    <w:rsid w:val="00E37900"/>
    <w:rsid w:val="00E4082D"/>
    <w:rsid w:val="00E40F16"/>
    <w:rsid w:val="00E410A8"/>
    <w:rsid w:val="00E44223"/>
    <w:rsid w:val="00E44D7A"/>
    <w:rsid w:val="00E46F6D"/>
    <w:rsid w:val="00E47A6C"/>
    <w:rsid w:val="00E5004D"/>
    <w:rsid w:val="00E50F95"/>
    <w:rsid w:val="00E5138E"/>
    <w:rsid w:val="00E5254A"/>
    <w:rsid w:val="00E5262E"/>
    <w:rsid w:val="00E52D7D"/>
    <w:rsid w:val="00E5333E"/>
    <w:rsid w:val="00E535F5"/>
    <w:rsid w:val="00E53BE6"/>
    <w:rsid w:val="00E541C1"/>
    <w:rsid w:val="00E545E9"/>
    <w:rsid w:val="00E557FC"/>
    <w:rsid w:val="00E559C0"/>
    <w:rsid w:val="00E5601D"/>
    <w:rsid w:val="00E5606A"/>
    <w:rsid w:val="00E56BE0"/>
    <w:rsid w:val="00E571A8"/>
    <w:rsid w:val="00E61C41"/>
    <w:rsid w:val="00E623C4"/>
    <w:rsid w:val="00E6396A"/>
    <w:rsid w:val="00E63C60"/>
    <w:rsid w:val="00E64523"/>
    <w:rsid w:val="00E651DC"/>
    <w:rsid w:val="00E6543D"/>
    <w:rsid w:val="00E654E9"/>
    <w:rsid w:val="00E679B6"/>
    <w:rsid w:val="00E67C88"/>
    <w:rsid w:val="00E7073B"/>
    <w:rsid w:val="00E709D9"/>
    <w:rsid w:val="00E71A52"/>
    <w:rsid w:val="00E71DFC"/>
    <w:rsid w:val="00E74145"/>
    <w:rsid w:val="00E742C6"/>
    <w:rsid w:val="00E74349"/>
    <w:rsid w:val="00E75BC7"/>
    <w:rsid w:val="00E76061"/>
    <w:rsid w:val="00E76424"/>
    <w:rsid w:val="00E800E8"/>
    <w:rsid w:val="00E80D72"/>
    <w:rsid w:val="00E80FAB"/>
    <w:rsid w:val="00E816EE"/>
    <w:rsid w:val="00E823D4"/>
    <w:rsid w:val="00E82EDA"/>
    <w:rsid w:val="00E8362A"/>
    <w:rsid w:val="00E83F08"/>
    <w:rsid w:val="00E85D1D"/>
    <w:rsid w:val="00E86087"/>
    <w:rsid w:val="00E87636"/>
    <w:rsid w:val="00E87A6F"/>
    <w:rsid w:val="00E87C9A"/>
    <w:rsid w:val="00E90A47"/>
    <w:rsid w:val="00E90FD4"/>
    <w:rsid w:val="00E9105B"/>
    <w:rsid w:val="00E91C97"/>
    <w:rsid w:val="00E92D2D"/>
    <w:rsid w:val="00E93C85"/>
    <w:rsid w:val="00E94050"/>
    <w:rsid w:val="00E94A1D"/>
    <w:rsid w:val="00E94ACB"/>
    <w:rsid w:val="00E94BDC"/>
    <w:rsid w:val="00E95E58"/>
    <w:rsid w:val="00E96622"/>
    <w:rsid w:val="00E9666C"/>
    <w:rsid w:val="00E97699"/>
    <w:rsid w:val="00EA1B2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6C73"/>
    <w:rsid w:val="00EB7D09"/>
    <w:rsid w:val="00EC0018"/>
    <w:rsid w:val="00EC0ADB"/>
    <w:rsid w:val="00EC18C6"/>
    <w:rsid w:val="00EC19D4"/>
    <w:rsid w:val="00EC24E8"/>
    <w:rsid w:val="00EC2AF1"/>
    <w:rsid w:val="00EC3280"/>
    <w:rsid w:val="00EC4FA0"/>
    <w:rsid w:val="00EC51DA"/>
    <w:rsid w:val="00EC6A77"/>
    <w:rsid w:val="00ED0AC2"/>
    <w:rsid w:val="00ED0CA9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0DAE"/>
    <w:rsid w:val="00EE1EEE"/>
    <w:rsid w:val="00EE2563"/>
    <w:rsid w:val="00EE31E6"/>
    <w:rsid w:val="00EE40F7"/>
    <w:rsid w:val="00EE4FA2"/>
    <w:rsid w:val="00EE5250"/>
    <w:rsid w:val="00EE55BC"/>
    <w:rsid w:val="00EE6A34"/>
    <w:rsid w:val="00EE7D1C"/>
    <w:rsid w:val="00EF02B9"/>
    <w:rsid w:val="00EF18D8"/>
    <w:rsid w:val="00EF2267"/>
    <w:rsid w:val="00EF2514"/>
    <w:rsid w:val="00EF2A7A"/>
    <w:rsid w:val="00EF4242"/>
    <w:rsid w:val="00EF44A2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5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272"/>
    <w:rsid w:val="00F064E6"/>
    <w:rsid w:val="00F068E2"/>
    <w:rsid w:val="00F06C4B"/>
    <w:rsid w:val="00F077A0"/>
    <w:rsid w:val="00F07EF1"/>
    <w:rsid w:val="00F10C55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019D"/>
    <w:rsid w:val="00F20F75"/>
    <w:rsid w:val="00F229B7"/>
    <w:rsid w:val="00F230EA"/>
    <w:rsid w:val="00F24FEB"/>
    <w:rsid w:val="00F25A4C"/>
    <w:rsid w:val="00F27EA1"/>
    <w:rsid w:val="00F31462"/>
    <w:rsid w:val="00F31604"/>
    <w:rsid w:val="00F32018"/>
    <w:rsid w:val="00F32293"/>
    <w:rsid w:val="00F32615"/>
    <w:rsid w:val="00F32A34"/>
    <w:rsid w:val="00F32FEA"/>
    <w:rsid w:val="00F33905"/>
    <w:rsid w:val="00F34A93"/>
    <w:rsid w:val="00F37D7C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FBF"/>
    <w:rsid w:val="00F56989"/>
    <w:rsid w:val="00F6003E"/>
    <w:rsid w:val="00F60B6C"/>
    <w:rsid w:val="00F60ECC"/>
    <w:rsid w:val="00F61CF6"/>
    <w:rsid w:val="00F6211F"/>
    <w:rsid w:val="00F6248B"/>
    <w:rsid w:val="00F62AED"/>
    <w:rsid w:val="00F62BCE"/>
    <w:rsid w:val="00F62D6D"/>
    <w:rsid w:val="00F62F85"/>
    <w:rsid w:val="00F63008"/>
    <w:rsid w:val="00F63E58"/>
    <w:rsid w:val="00F64EEE"/>
    <w:rsid w:val="00F6538C"/>
    <w:rsid w:val="00F658F4"/>
    <w:rsid w:val="00F66680"/>
    <w:rsid w:val="00F66760"/>
    <w:rsid w:val="00F6726A"/>
    <w:rsid w:val="00F67BD3"/>
    <w:rsid w:val="00F704F7"/>
    <w:rsid w:val="00F71870"/>
    <w:rsid w:val="00F71918"/>
    <w:rsid w:val="00F71DDC"/>
    <w:rsid w:val="00F7277F"/>
    <w:rsid w:val="00F72A88"/>
    <w:rsid w:val="00F73A75"/>
    <w:rsid w:val="00F74B6F"/>
    <w:rsid w:val="00F74C67"/>
    <w:rsid w:val="00F74D95"/>
    <w:rsid w:val="00F76B3B"/>
    <w:rsid w:val="00F7723D"/>
    <w:rsid w:val="00F7761D"/>
    <w:rsid w:val="00F80BFD"/>
    <w:rsid w:val="00F81603"/>
    <w:rsid w:val="00F825FC"/>
    <w:rsid w:val="00F8330D"/>
    <w:rsid w:val="00F8363E"/>
    <w:rsid w:val="00F838C1"/>
    <w:rsid w:val="00F83C8A"/>
    <w:rsid w:val="00F83F54"/>
    <w:rsid w:val="00F840F4"/>
    <w:rsid w:val="00F844BA"/>
    <w:rsid w:val="00F844F2"/>
    <w:rsid w:val="00F84C14"/>
    <w:rsid w:val="00F8564F"/>
    <w:rsid w:val="00F867BB"/>
    <w:rsid w:val="00F878A0"/>
    <w:rsid w:val="00F906BB"/>
    <w:rsid w:val="00F91192"/>
    <w:rsid w:val="00F91463"/>
    <w:rsid w:val="00F9222F"/>
    <w:rsid w:val="00F92A9E"/>
    <w:rsid w:val="00F94809"/>
    <w:rsid w:val="00F953CB"/>
    <w:rsid w:val="00F957D7"/>
    <w:rsid w:val="00FA1BA8"/>
    <w:rsid w:val="00FA2988"/>
    <w:rsid w:val="00FA3107"/>
    <w:rsid w:val="00FA3CE5"/>
    <w:rsid w:val="00FA431A"/>
    <w:rsid w:val="00FA447D"/>
    <w:rsid w:val="00FA47E2"/>
    <w:rsid w:val="00FA5970"/>
    <w:rsid w:val="00FA5B38"/>
    <w:rsid w:val="00FA774D"/>
    <w:rsid w:val="00FB1ADA"/>
    <w:rsid w:val="00FB1D9F"/>
    <w:rsid w:val="00FB25B2"/>
    <w:rsid w:val="00FB2AA7"/>
    <w:rsid w:val="00FB411E"/>
    <w:rsid w:val="00FB46ED"/>
    <w:rsid w:val="00FB5EF8"/>
    <w:rsid w:val="00FB6C2C"/>
    <w:rsid w:val="00FB6DB1"/>
    <w:rsid w:val="00FB76FD"/>
    <w:rsid w:val="00FC180C"/>
    <w:rsid w:val="00FC36FD"/>
    <w:rsid w:val="00FC385F"/>
    <w:rsid w:val="00FC4D94"/>
    <w:rsid w:val="00FC56A3"/>
    <w:rsid w:val="00FC7057"/>
    <w:rsid w:val="00FC72DA"/>
    <w:rsid w:val="00FC7B89"/>
    <w:rsid w:val="00FD0445"/>
    <w:rsid w:val="00FD12EA"/>
    <w:rsid w:val="00FD16FA"/>
    <w:rsid w:val="00FD1A4C"/>
    <w:rsid w:val="00FD1DF7"/>
    <w:rsid w:val="00FD2853"/>
    <w:rsid w:val="00FD29A9"/>
    <w:rsid w:val="00FD318F"/>
    <w:rsid w:val="00FD3956"/>
    <w:rsid w:val="00FD3D04"/>
    <w:rsid w:val="00FD447D"/>
    <w:rsid w:val="00FD44A5"/>
    <w:rsid w:val="00FD4A26"/>
    <w:rsid w:val="00FD5DB0"/>
    <w:rsid w:val="00FD75B5"/>
    <w:rsid w:val="00FD7B3C"/>
    <w:rsid w:val="00FE0B4D"/>
    <w:rsid w:val="00FE0E86"/>
    <w:rsid w:val="00FE2495"/>
    <w:rsid w:val="00FE25B8"/>
    <w:rsid w:val="00FE3B57"/>
    <w:rsid w:val="00FE50C3"/>
    <w:rsid w:val="00FE552A"/>
    <w:rsid w:val="00FF1101"/>
    <w:rsid w:val="00FF1C4B"/>
    <w:rsid w:val="00FF26C6"/>
    <w:rsid w:val="00FF27F7"/>
    <w:rsid w:val="00FF3AA5"/>
    <w:rsid w:val="00FF4F83"/>
    <w:rsid w:val="00FF53A6"/>
    <w:rsid w:val="00FF5518"/>
    <w:rsid w:val="00FF5F0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1C8A-6314-4265-9ECC-330F061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398</cp:revision>
  <cp:lastPrinted>2022-02-21T09:56:00Z</cp:lastPrinted>
  <dcterms:created xsi:type="dcterms:W3CDTF">2019-09-02T09:13:00Z</dcterms:created>
  <dcterms:modified xsi:type="dcterms:W3CDTF">2022-02-24T07:18:00Z</dcterms:modified>
</cp:coreProperties>
</file>